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400"/>
        <w:jc w:val="center"/>
      </w:pPr>
      <w:r>
        <w:rPr>
          <w:rFonts w:ascii="Arial" w:cs="Arial" w:eastAsia="Arial" w:hAnsi="Arial"/>
          <w:b/>
          <w:bCs/>
          <w:color w:val="D35400"/>
          <w:sz w:val="150"/>
          <w:szCs w:val="150"/>
        </w:rPr>
        <w:t xml:space="preserve">GO!</w:t>
      </w:r>
    </w:p>
    <w:p>
      <w:pPr>
        <w:spacing w:after="760"/>
        <w:jc w:val="center"/>
      </w:pPr>
      <w:r>
        <w:rPr>
          <w:rFonts w:ascii="Consolas" w:cs="Consolas" w:eastAsia="Consolas" w:hAnsi="Consolas"/>
          <w:b/>
          <w:bCs/>
          <w:color w:val="6B6B72"/>
          <w:spacing w:val="60"/>
          <w:sz w:val="26"/>
          <w:szCs w:val="26"/>
        </w:rPr>
        <w:t xml:space="preserve">M Í D I A   I N D O O R</w:t>
      </w:r>
    </w:p>
    <w:p>
      <w:pPr>
        <w:pBdr>
          <w:top w:val="single" w:color="D35400" w:sz="12"/>
        </w:pBdr>
        <w:spacing w:after="40"/>
        <w:jc w:val="center"/>
      </w:pPr>
      <w:r>
        <w:rPr>
          <w:sz w:val="2"/>
          <w:szCs w:val="2"/>
        </w:rPr>
        <w:t xml:space="preserve"/>
      </w:r>
    </w:p>
    <w:p>
      <w:pPr>
        <w:spacing w:after="8" w:before="260"/>
        <w:jc w:val="center"/>
      </w:pPr>
      <w:r>
        <w:rPr>
          <w:rFonts w:ascii="Arial" w:cs="Arial" w:eastAsia="Arial" w:hAnsi="Arial"/>
          <w:b/>
          <w:bCs/>
          <w:color w:val="6B6B72"/>
          <w:sz w:val="40"/>
          <w:szCs w:val="40"/>
        </w:rPr>
        <w:t xml:space="preserve">Manual do</w:t>
      </w: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A1A1A"/>
          <w:sz w:val="74"/>
          <w:szCs w:val="74"/>
        </w:rPr>
        <w:t xml:space="preserve">Vendedor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6B6B72"/>
          <w:sz w:val="24"/>
          <w:szCs w:val="24"/>
        </w:rPr>
        <w:t xml:space="preserve">Da prospecção ao contrato assinado — como montar sua rede e faturar</w:t>
      </w:r>
    </w:p>
    <w:p>
      <w:pPr>
        <w:spacing w:after="760"/>
        <w:jc w:val="center"/>
      </w:pPr>
      <w:r>
        <w:rPr>
          <w:rFonts w:ascii="Consolas" w:cs="Consolas" w:eastAsia="Consolas" w:hAnsi="Consolas"/>
          <w:color w:val="D35400"/>
          <w:spacing w:val="20"/>
          <w:sz w:val="18"/>
          <w:szCs w:val="18"/>
        </w:rPr>
        <w:t xml:space="preserve">Prospectar  ·  Apresentar  ·  Fechar  ·  Cobrar  ·  Crescer</w:t>
      </w:r>
    </w:p>
    <w:p>
      <w:pPr>
        <w:spacing w:after="20"/>
        <w:jc w:val="center"/>
      </w:pPr>
      <w:r>
        <w:rPr>
          <w:rFonts w:ascii="Consolas" w:cs="Consolas" w:eastAsia="Consolas" w:hAnsi="Consolas"/>
          <w:color w:val="1A1A1A"/>
          <w:sz w:val="20"/>
          <w:szCs w:val="20"/>
        </w:rPr>
        <w:t xml:space="preserve">Versão 1.0  ·  Setembro de 2026</w:t>
      </w:r>
    </w:p>
    <w:p>
      <w:pPr>
        <w:spacing w:after="20"/>
        <w:jc w:val="center"/>
      </w:pPr>
      <w:r>
        <w:rPr>
          <w:rFonts w:ascii="Consolas" w:cs="Consolas" w:eastAsia="Consolas" w:hAnsi="Consolas"/>
          <w:color w:val="D35400"/>
          <w:sz w:val="20"/>
          <w:szCs w:val="20"/>
        </w:rPr>
        <w:t xml:space="preserve">gomidiaindoor.com.br</w:t>
      </w:r>
    </w:p>
    <w:p>
      <w:pPr>
        <w:jc w:val="center"/>
      </w:pPr>
      <w:r>
        <w:rPr>
          <w:rFonts w:ascii="Consolas" w:cs="Consolas" w:eastAsia="Consolas" w:hAnsi="Consolas"/>
          <w:color w:val="6B6B72"/>
          <w:sz w:val="18"/>
          <w:szCs w:val="18"/>
        </w:rPr>
        <w:t xml:space="preserve">Suporte (21) 99314-9994  ·  Itacuruçá, Mangaratiba — RJ</w:t>
      </w:r>
    </w:p>
    <w:p>
      <w:pPr>
        <w:pageBreakBefore/>
        <w:spacing w:after="10"/>
      </w:pPr>
      <w:r>
        <w:rPr>
          <w:rFonts w:ascii="Consolas" w:cs="Consolas" w:eastAsia="Consolas" w:hAnsi="Consolas"/>
          <w:b/>
          <w:bCs/>
          <w:color w:val="D35400"/>
          <w:spacing w:val="40"/>
          <w:sz w:val="18"/>
          <w:szCs w:val="18"/>
        </w:rPr>
        <w:t xml:space="preserve">SUMÁRIO</w:t>
      </w:r>
    </w:p>
    <w:p>
      <w:pPr>
        <w:pBdr>
          <w:bottom w:val="single" w:color="D35400" w:sz="8"/>
        </w:pBdr>
        <w:spacing w:after="200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O guia do vendedor GO!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01.  </w:t>
      </w:r>
      <w:r>
        <w:rPr>
          <w:rFonts w:ascii="Calibri" w:cs="Calibri" w:eastAsia="Calibri" w:hAnsi="Calibri"/>
          <w:color w:val="1A1A1A"/>
        </w:rPr>
        <w:t xml:space="preserve">Bem-vindo — seu papel e como você ganha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02.  </w:t>
      </w:r>
      <w:r>
        <w:rPr>
          <w:rFonts w:ascii="Calibri" w:cs="Calibri" w:eastAsia="Calibri" w:hAnsi="Calibri"/>
          <w:color w:val="1A1A1A"/>
        </w:rPr>
        <w:t xml:space="preserve">O modelo de negócio em 5 minutos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03.  </w:t>
      </w:r>
      <w:r>
        <w:rPr>
          <w:rFonts w:ascii="Calibri" w:cs="Calibri" w:eastAsia="Calibri" w:hAnsi="Calibri"/>
          <w:color w:val="1A1A1A"/>
        </w:rPr>
        <w:t xml:space="preserve">Entrando no seu painel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04.  </w:t>
      </w:r>
      <w:r>
        <w:rPr>
          <w:rFonts w:ascii="Calibri" w:cs="Calibri" w:eastAsia="Calibri" w:hAnsi="Calibri"/>
          <w:color w:val="1A1A1A"/>
        </w:rPr>
        <w:t xml:space="preserve">Montando sua rede do zero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05.  </w:t>
      </w:r>
      <w:r>
        <w:rPr>
          <w:rFonts w:ascii="Calibri" w:cs="Calibri" w:eastAsia="Calibri" w:hAnsi="Calibri"/>
          <w:color w:val="1A1A1A"/>
        </w:rPr>
        <w:t xml:space="preserve">Prospecção — onde achar pontos e anunciantes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06.  </w:t>
      </w:r>
      <w:r>
        <w:rPr>
          <w:rFonts w:ascii="Calibri" w:cs="Calibri" w:eastAsia="Calibri" w:hAnsi="Calibri"/>
          <w:color w:val="1A1A1A"/>
        </w:rPr>
        <w:t xml:space="preserve">O pitch — como apresentar e vencer objeções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07.  </w:t>
      </w:r>
      <w:r>
        <w:rPr>
          <w:rFonts w:ascii="Calibri" w:cs="Calibri" w:eastAsia="Calibri" w:hAnsi="Calibri"/>
          <w:color w:val="1A1A1A"/>
        </w:rPr>
        <w:t xml:space="preserve">Fechando o ponto (exibidor)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08.  </w:t>
      </w:r>
      <w:r>
        <w:rPr>
          <w:rFonts w:ascii="Calibri" w:cs="Calibri" w:eastAsia="Calibri" w:hAnsi="Calibri"/>
          <w:color w:val="1A1A1A"/>
        </w:rPr>
        <w:t xml:space="preserve">Fechando o anunciante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09.  </w:t>
      </w:r>
      <w:r>
        <w:rPr>
          <w:rFonts w:ascii="Calibri" w:cs="Calibri" w:eastAsia="Calibri" w:hAnsi="Calibri"/>
          <w:color w:val="1A1A1A"/>
        </w:rPr>
        <w:t xml:space="preserve">Contrato digital na hora do sim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10.  </w:t>
      </w:r>
      <w:r>
        <w:rPr>
          <w:rFonts w:ascii="Calibri" w:cs="Calibri" w:eastAsia="Calibri" w:hAnsi="Calibri"/>
          <w:color w:val="1A1A1A"/>
        </w:rPr>
        <w:t xml:space="preserve">Montando a programação do cliente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11.  </w:t>
      </w:r>
      <w:r>
        <w:rPr>
          <w:rFonts w:ascii="Calibri" w:cs="Calibri" w:eastAsia="Calibri" w:hAnsi="Calibri"/>
          <w:color w:val="1A1A1A"/>
        </w:rPr>
        <w:t xml:space="preserve">Cobrança e retenção — não perca cliente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12.  </w:t>
      </w:r>
      <w:r>
        <w:rPr>
          <w:rFonts w:ascii="Calibri" w:cs="Calibri" w:eastAsia="Calibri" w:hAnsi="Calibri"/>
          <w:color w:val="1A1A1A"/>
        </w:rPr>
        <w:t xml:space="preserve">Seu financeiro — receita, comissão e lucro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13.  </w:t>
      </w:r>
      <w:r>
        <w:rPr>
          <w:rFonts w:ascii="Calibri" w:cs="Calibri" w:eastAsia="Calibri" w:hAnsi="Calibri"/>
          <w:color w:val="1A1A1A"/>
        </w:rPr>
        <w:t xml:space="preserve">Deixando a TV no ar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14.  </w:t>
      </w:r>
      <w:r>
        <w:rPr>
          <w:rFonts w:ascii="Calibri" w:cs="Calibri" w:eastAsia="Calibri" w:hAnsi="Calibri"/>
          <w:color w:val="1A1A1A"/>
        </w:rPr>
        <w:t xml:space="preserve">Recursos que ajudam a vender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15.  </w:t>
      </w:r>
      <w:r>
        <w:rPr>
          <w:rFonts w:ascii="Calibri" w:cs="Calibri" w:eastAsia="Calibri" w:hAnsi="Calibri"/>
          <w:color w:val="1A1A1A"/>
        </w:rPr>
        <w:t xml:space="preserve">A rotina do vendedor (checklists)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16.  </w:t>
      </w:r>
      <w:r>
        <w:rPr>
          <w:rFonts w:ascii="Calibri" w:cs="Calibri" w:eastAsia="Calibri" w:hAnsi="Calibri"/>
          <w:color w:val="1A1A1A"/>
        </w:rPr>
        <w:t xml:space="preserve">Erros comuns e como evitar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17.  </w:t>
      </w:r>
      <w:r>
        <w:rPr>
          <w:rFonts w:ascii="Calibri" w:cs="Calibri" w:eastAsia="Calibri" w:hAnsi="Calibri"/>
          <w:color w:val="1A1A1A"/>
        </w:rPr>
        <w:t xml:space="preserve">Perguntas frequentes do vendedor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18.  </w:t>
      </w:r>
      <w:r>
        <w:rPr>
          <w:rFonts w:ascii="Calibri" w:cs="Calibri" w:eastAsia="Calibri" w:hAnsi="Calibri"/>
          <w:color w:val="1A1A1A"/>
        </w:rPr>
        <w:t xml:space="preserve">Suporte</w:t>
      </w:r>
    </w:p>
    <w:p>
      <w:pPr>
        <w:spacing w:after="0" w:before="2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Como usar este manual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Este guia é prático e focado em </w:t>
      </w:r>
      <w:r>
        <w:rPr>
          <w:rFonts w:ascii="Calibri" w:cs="Calibri" w:eastAsia="Calibri" w:hAnsi="Calibri"/>
          <w:b/>
          <w:bCs/>
        </w:rPr>
        <w:t xml:space="preserve">vender</w:t>
      </w:r>
      <w:r>
        <w:rPr>
          <w:rFonts w:ascii="Calibri" w:cs="Calibri" w:eastAsia="Calibri" w:hAnsi="Calibri"/>
        </w:rPr>
        <w:t xml:space="preserve">. Leia os capítulos 1 a 4 uma vez para pegar a lógica e montar sua primeira rede. Depois, use os capítulos 5 a 9 como roteiro de campo — do primeiro contato ao contrato assinado. Os capítulos 10 a 12 são a operação do dia a dia; os 15 e 16, a disciplina que mantém a rede crescendo. Para a parte técnica completa (player, layouts, canais), consulte o </w:t>
      </w:r>
      <w:r>
        <w:rPr>
          <w:rFonts w:ascii="Calibri" w:cs="Calibri" w:eastAsia="Calibri" w:hAnsi="Calibri"/>
          <w:b/>
          <w:bCs/>
        </w:rPr>
        <w:t xml:space="preserve">Manual do Sistema</w:t>
      </w:r>
      <w:r>
        <w:rPr>
          <w:rFonts w:ascii="Calibri" w:cs="Calibri" w:eastAsia="Calibri" w:hAnsi="Calibri"/>
        </w:rPr>
        <w:t xml:space="preserve">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01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Bem-vindo — seu papel e como você ganha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que um vendedor GO! faz e por que isso dá dinheiro recorrente.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Você é um </w:t>
      </w:r>
      <w:r>
        <w:rPr>
          <w:rFonts w:ascii="Calibri" w:cs="Calibri" w:eastAsia="Calibri" w:hAnsi="Calibri"/>
          <w:b/>
          <w:bCs/>
        </w:rPr>
        <w:t xml:space="preserve">vendedor GO! Mídia Indoor</w:t>
      </w:r>
      <w:r>
        <w:rPr>
          <w:rFonts w:ascii="Calibri" w:cs="Calibri" w:eastAsia="Calibri" w:hAnsi="Calibri"/>
        </w:rPr>
        <w:t xml:space="preserve">. Seu trabalho, em uma frase: </w:t>
      </w:r>
      <w:r>
        <w:rPr>
          <w:rFonts w:ascii="Calibri" w:cs="Calibri" w:eastAsia="Calibri" w:hAnsi="Calibri"/>
          <w:b/>
          <w:bCs/>
        </w:rPr>
        <w:t xml:space="preserve">instalar TVs em pontos de grande circulação e vender espaço de anúncio nessas telas</w:t>
      </w:r>
      <w:r>
        <w:rPr>
          <w:rFonts w:ascii="Calibri" w:cs="Calibri" w:eastAsia="Calibri" w:hAnsi="Calibri"/>
        </w:rPr>
        <w:t xml:space="preserve">. Cada anunciante paga uma </w:t>
      </w:r>
      <w:r>
        <w:rPr>
          <w:rFonts w:ascii="Calibri" w:cs="Calibri" w:eastAsia="Calibri" w:hAnsi="Calibri"/>
          <w:b/>
          <w:bCs/>
        </w:rPr>
        <w:t xml:space="preserve">mensalidade</w:t>
      </w:r>
      <w:r>
        <w:rPr>
          <w:rFonts w:ascii="Calibri" w:cs="Calibri" w:eastAsia="Calibri" w:hAnsi="Calibri"/>
        </w:rPr>
        <w:t xml:space="preserve"> — e essa receita se repete todo mês.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É um negócio de </w:t>
      </w:r>
      <w:r>
        <w:rPr>
          <w:rFonts w:ascii="Calibri" w:cs="Calibri" w:eastAsia="Calibri" w:hAnsi="Calibri"/>
          <w:b/>
          <w:bCs/>
        </w:rPr>
        <w:t xml:space="preserve">receita recorrente</w:t>
      </w:r>
      <w:r>
        <w:rPr>
          <w:rFonts w:ascii="Calibri" w:cs="Calibri" w:eastAsia="Calibri" w:hAnsi="Calibri"/>
        </w:rPr>
        <w:t xml:space="preserve">. Cada anúncio fechado não é uma venda única: é uma mensalidade que entra mês após mês, enquanto o cliente estiver satisfeito. Dez anunciantes de R$ 200 são R$ 2.000 </w:t>
      </w:r>
      <w:r>
        <w:rPr>
          <w:rFonts w:ascii="Calibri" w:cs="Calibri" w:eastAsia="Calibri" w:hAnsi="Calibri"/>
          <w:b/>
          <w:bCs/>
        </w:rPr>
        <w:t xml:space="preserve">por mês, todo mês</w:t>
      </w:r>
      <w:r>
        <w:rPr>
          <w:rFonts w:ascii="Calibri" w:cs="Calibri" w:eastAsia="Calibri" w:hAnsi="Calibri"/>
        </w:rPr>
        <w:t xml:space="preserve">. Seu trabalho é construir e manter essa carteira.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Os dois lados que você concilia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ponto (exibidor) — </w:t>
      </w:r>
      <w:r>
        <w:rPr>
          <w:rFonts w:ascii="Calibri" w:cs="Calibri" w:eastAsia="Calibri" w:hAnsi="Calibri"/>
        </w:rPr>
        <w:t xml:space="preserve">o dono do estabelecimento que </w:t>
      </w:r>
      <w:r>
        <w:rPr>
          <w:rFonts w:ascii="Calibri" w:cs="Calibri" w:eastAsia="Calibri" w:hAnsi="Calibri"/>
          <w:b/>
          <w:bCs/>
        </w:rPr>
        <w:t xml:space="preserve">cede a parede</w:t>
      </w:r>
      <w:r>
        <w:rPr>
          <w:rFonts w:ascii="Calibri" w:cs="Calibri" w:eastAsia="Calibri" w:hAnsi="Calibri"/>
        </w:rPr>
        <w:t xml:space="preserve"> para a TV — padaria, clínica, academia, salão, lavanderia, restaurante. Ele ganha uma </w:t>
      </w:r>
      <w:r>
        <w:rPr>
          <w:rFonts w:ascii="Calibri" w:cs="Calibri" w:eastAsia="Calibri" w:hAnsi="Calibri"/>
          <w:b/>
          <w:bCs/>
        </w:rPr>
        <w:t xml:space="preserve">comissão</w:t>
      </w:r>
      <w:r>
        <w:rPr>
          <w:rFonts w:ascii="Calibri" w:cs="Calibri" w:eastAsia="Calibri" w:hAnsi="Calibri"/>
        </w:rPr>
        <w:t xml:space="preserve"> ou um </w:t>
      </w:r>
      <w:r>
        <w:rPr>
          <w:rFonts w:ascii="Calibri" w:cs="Calibri" w:eastAsia="Calibri" w:hAnsi="Calibri"/>
          <w:b/>
          <w:bCs/>
        </w:rPr>
        <w:t xml:space="preserve">valor fixo</w:t>
      </w:r>
      <w:r>
        <w:rPr>
          <w:rFonts w:ascii="Calibri" w:cs="Calibri" w:eastAsia="Calibri" w:hAnsi="Calibri"/>
        </w:rPr>
        <w:t xml:space="preserve"> por hospedar a tela. Não paga nada; ganha.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anunciante (cliente) — </w:t>
      </w:r>
      <w:r>
        <w:rPr>
          <w:rFonts w:ascii="Calibri" w:cs="Calibri" w:eastAsia="Calibri" w:hAnsi="Calibri"/>
        </w:rPr>
        <w:t xml:space="preserve">quem </w:t>
      </w:r>
      <w:r>
        <w:rPr>
          <w:rFonts w:ascii="Calibri" w:cs="Calibri" w:eastAsia="Calibri" w:hAnsi="Calibri"/>
          <w:b/>
          <w:bCs/>
        </w:rPr>
        <w:t xml:space="preserve">paga a mensalidade</w:t>
      </w:r>
      <w:r>
        <w:rPr>
          <w:rFonts w:ascii="Calibri" w:cs="Calibri" w:eastAsia="Calibri" w:hAnsi="Calibri"/>
        </w:rPr>
        <w:t xml:space="preserve"> para aparecer nas telas. É a sua fonte de receita.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 segredo é o encaixe: </w:t>
      </w:r>
      <w:r>
        <w:rPr>
          <w:rFonts w:ascii="Calibri" w:cs="Calibri" w:eastAsia="Calibri" w:hAnsi="Calibri"/>
          <w:b/>
          <w:bCs/>
        </w:rPr>
        <w:t xml:space="preserve">pontos bons atraem anunciantes</w:t>
      </w:r>
      <w:r>
        <w:rPr>
          <w:rFonts w:ascii="Calibri" w:cs="Calibri" w:eastAsia="Calibri" w:hAnsi="Calibri"/>
        </w:rPr>
        <w:t xml:space="preserve">, e </w:t>
      </w:r>
      <w:r>
        <w:rPr>
          <w:rFonts w:ascii="Calibri" w:cs="Calibri" w:eastAsia="Calibri" w:hAnsi="Calibri"/>
          <w:b/>
          <w:bCs/>
        </w:rPr>
        <w:t xml:space="preserve">anunciantes pagam pela audiência dos pontos</w:t>
      </w:r>
      <w:r>
        <w:rPr>
          <w:rFonts w:ascii="Calibri" w:cs="Calibri" w:eastAsia="Calibri" w:hAnsi="Calibri"/>
        </w:rPr>
        <w:t xml:space="preserve">. Você fecha os dois lados e fica no meio, ganhando pela intermediação e pela gestão.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A CONTA SUA, ISOLADA   </w:t>
      </w:r>
      <w:r>
        <w:rPr>
          <w:rFonts w:ascii="Calibri" w:cs="Calibri" w:eastAsia="Calibri" w:hAnsi="Calibri"/>
        </w:rPr>
        <w:t xml:space="preserve">Sua conta enxerga só os </w:t>
      </w:r>
      <w:r>
        <w:rPr>
          <w:rFonts w:ascii="Calibri" w:cs="Calibri" w:eastAsia="Calibri" w:hAnsi="Calibri"/>
          <w:b/>
          <w:bCs/>
        </w:rPr>
        <w:t xml:space="preserve">seus</w:t>
      </w:r>
      <w:r>
        <w:rPr>
          <w:rFonts w:ascii="Calibri" w:cs="Calibri" w:eastAsia="Calibri" w:hAnsi="Calibri"/>
        </w:rPr>
        <w:t xml:space="preserve"> clientes, pontos e números. Nenhum outro vendedor vê sua carteira, e você não vê a dele. O sistema é 100% seu para operar.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02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O modelo de negócio em 5 minutos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De onde vem o dinheiro e para onde ele vai.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De onde entra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 </w:t>
      </w:r>
      <w:r>
        <w:rPr>
          <w:rFonts w:ascii="Calibri" w:cs="Calibri" w:eastAsia="Calibri" w:hAnsi="Calibri"/>
          <w:b/>
          <w:bCs/>
        </w:rPr>
        <w:t xml:space="preserve">receita</w:t>
      </w:r>
      <w:r>
        <w:rPr>
          <w:rFonts w:ascii="Calibri" w:cs="Calibri" w:eastAsia="Calibri" w:hAnsi="Calibri"/>
        </w:rPr>
        <w:t xml:space="preserve"> é a soma das mensalidades dos anunciantes que estão </w:t>
      </w: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. Um anunciante vencido sai automaticamente do ar e deixa de contar — por isso cobrança é parte do negócio (cap. 11).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 que sai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 principal saída é a </w:t>
      </w:r>
      <w:r>
        <w:rPr>
          <w:rFonts w:ascii="Calibri" w:cs="Calibri" w:eastAsia="Calibri" w:hAnsi="Calibri"/>
          <w:b/>
          <w:bCs/>
        </w:rPr>
        <w:t xml:space="preserve">comissão do ponto</w:t>
      </w:r>
      <w:r>
        <w:rPr>
          <w:rFonts w:ascii="Calibri" w:cs="Calibri" w:eastAsia="Calibri" w:hAnsi="Calibri"/>
        </w:rPr>
        <w:t xml:space="preserve">. Você combina com o dono do estabelecimento uma de duas formas: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Comissão % — </w:t>
      </w:r>
      <w:r>
        <w:rPr>
          <w:rFonts w:ascii="Calibri" w:cs="Calibri" w:eastAsia="Calibri" w:hAnsi="Calibri"/>
        </w:rPr>
        <w:t xml:space="preserve">uma porcentagem (de 0% a 90%) sobre o que aquele ponto fatura em anúncios. Bom quando o ponto tem muito movimento e você espera encher a tela de anunciantes — o dono ganha junto com você.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Valor fixo mensal — </w:t>
      </w:r>
      <w:r>
        <w:rPr>
          <w:rFonts w:ascii="Calibri" w:cs="Calibri" w:eastAsia="Calibri" w:hAnsi="Calibri"/>
        </w:rPr>
        <w:t xml:space="preserve">um valor combinado por mês, independente de quantos anúncios rodam ali. Bom para pontos premium ou quando você quer previsibilidade de custo.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 que sobra</w:t>
      </w:r>
    </w:p>
    <w:p>
      <w:pPr>
        <w:spacing w:after="130" w:line="288"/>
      </w:pPr>
      <w:r>
        <w:rPr>
          <w:rFonts w:ascii="Calibri" w:cs="Calibri" w:eastAsia="Calibri" w:hAnsi="Calibri"/>
          <w:b/>
          <w:bCs/>
        </w:rPr>
        <w:t xml:space="preserve">Lucro = receita − comissões.</w:t>
      </w:r>
      <w:r>
        <w:rPr>
          <w:rFonts w:ascii="Calibri" w:cs="Calibri" w:eastAsia="Calibri" w:hAnsi="Calibri"/>
        </w:rPr>
        <w:t xml:space="preserve"> O sistema calcula isso sozinho no painel, e ainda mostra o </w:t>
      </w:r>
      <w:r>
        <w:rPr>
          <w:rFonts w:ascii="Calibri" w:cs="Calibri" w:eastAsia="Calibri" w:hAnsi="Calibri"/>
          <w:b/>
          <w:bCs/>
        </w:rPr>
        <w:t xml:space="preserve">lucro por anúncio</w:t>
      </w:r>
      <w:r>
        <w:rPr>
          <w:rFonts w:ascii="Calibri" w:cs="Calibri" w:eastAsia="Calibri" w:hAnsi="Calibri"/>
        </w:rPr>
        <w:t xml:space="preserve"> (a mensalidade dele menos a fatia proporcional das comissões). Você sempre sabe quanto cada cliente realmente deixa.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EXEMPLO RÁPIDO   </w:t>
      </w:r>
      <w:r>
        <w:rPr>
          <w:rFonts w:ascii="Calibri" w:cs="Calibri" w:eastAsia="Calibri" w:hAnsi="Calibri"/>
        </w:rPr>
        <w:t xml:space="preserve">Ponto “Padaria Central” com </w:t>
      </w:r>
      <w:r>
        <w:rPr>
          <w:rFonts w:ascii="Calibri" w:cs="Calibri" w:eastAsia="Calibri" w:hAnsi="Calibri"/>
          <w:b/>
          <w:bCs/>
        </w:rPr>
        <w:t xml:space="preserve">comissão de 30%</w:t>
      </w:r>
      <w:r>
        <w:rPr>
          <w:rFonts w:ascii="Calibri" w:cs="Calibri" w:eastAsia="Calibri" w:hAnsi="Calibri"/>
        </w:rPr>
        <w:t xml:space="preserve">. Você fecha 3 anunciantes de R$ 200 = </w:t>
      </w:r>
      <w:r>
        <w:rPr>
          <w:rFonts w:ascii="Calibri" w:cs="Calibri" w:eastAsia="Calibri" w:hAnsi="Calibri"/>
          <w:b/>
          <w:bCs/>
        </w:rPr>
        <w:t xml:space="preserve">R$ 600</w:t>
      </w:r>
      <w:r>
        <w:rPr>
          <w:rFonts w:ascii="Calibri" w:cs="Calibri" w:eastAsia="Calibri" w:hAnsi="Calibri"/>
        </w:rPr>
        <w:t xml:space="preserve"> de receita naquele ponto. Comissão ao dono: </w:t>
      </w:r>
      <w:r>
        <w:rPr>
          <w:rFonts w:ascii="Calibri" w:cs="Calibri" w:eastAsia="Calibri" w:hAnsi="Calibri"/>
          <w:b/>
          <w:bCs/>
        </w:rPr>
        <w:t xml:space="preserve">R$ 180</w:t>
      </w:r>
      <w:r>
        <w:rPr>
          <w:rFonts w:ascii="Calibri" w:cs="Calibri" w:eastAsia="Calibri" w:hAnsi="Calibri"/>
        </w:rPr>
        <w:t xml:space="preserve">. Seu lucro no ponto: </w:t>
      </w:r>
      <w:r>
        <w:rPr>
          <w:rFonts w:ascii="Calibri" w:cs="Calibri" w:eastAsia="Calibri" w:hAnsi="Calibri"/>
          <w:b/>
          <w:bCs/>
        </w:rPr>
        <w:t xml:space="preserve">R$ 420/mês</w:t>
      </w:r>
      <w:r>
        <w:rPr>
          <w:rFonts w:ascii="Calibri" w:cs="Calibri" w:eastAsia="Calibri" w:hAnsi="Calibri"/>
        </w:rPr>
        <w:t xml:space="preserve">, recorrente.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03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Entrando no seu painel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Acesso e primeira olhada.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Abra </w:t>
      </w:r>
      <w:r>
        <w:rPr>
          <w:rFonts w:ascii="Consolas" w:cs="Consolas" w:eastAsia="Consolas" w:hAnsi="Consolas"/>
          <w:color w:val="B85A00"/>
        </w:rPr>
        <w:t xml:space="preserve">gomidiaindoor.com.br</w:t>
      </w:r>
      <w:r>
        <w:rPr>
          <w:rFonts w:ascii="Calibri" w:cs="Calibri" w:eastAsia="Calibri" w:hAnsi="Calibri"/>
        </w:rPr>
        <w:t xml:space="preserve">. A página inicial é o site institucional (a “vitrine” para clientes). Para gerenciar sua rede, clique em </w:t>
      </w:r>
      <w:r>
        <w:rPr>
          <w:rFonts w:ascii="Calibri" w:cs="Calibri" w:eastAsia="Calibri" w:hAnsi="Calibri"/>
          <w:b/>
          <w:bCs/>
        </w:rPr>
        <w:t xml:space="preserve">Configuração Assinante</w:t>
      </w:r>
      <w:r>
        <w:rPr>
          <w:rFonts w:ascii="Calibri" w:cs="Calibri" w:eastAsia="Calibri" w:hAnsi="Calibri"/>
        </w:rPr>
        <w:t xml:space="preserve"> e depois em </w:t>
      </w:r>
      <w:r>
        <w:rPr>
          <w:rFonts w:ascii="Calibri" w:cs="Calibri" w:eastAsia="Calibri" w:hAnsi="Calibri"/>
          <w:b/>
          <w:bCs/>
        </w:rPr>
        <w:t xml:space="preserve">Painel de Controle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</w:rPr>
        <w:t xml:space="preserve">Informe seu </w:t>
      </w:r>
      <w:r>
        <w:rPr>
          <w:rFonts w:ascii="Calibri" w:cs="Calibri" w:eastAsia="Calibri" w:hAnsi="Calibri"/>
          <w:b/>
          <w:bCs/>
        </w:rPr>
        <w:t xml:space="preserve">e-mail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senha</w:t>
      </w:r>
      <w:r>
        <w:rPr>
          <w:rFonts w:ascii="Calibri" w:cs="Calibri" w:eastAsia="Calibri" w:hAnsi="Calibri"/>
        </w:rPr>
        <w:t xml:space="preserve"> e clique em </w:t>
      </w:r>
      <w:r>
        <w:rPr>
          <w:rFonts w:ascii="Calibri" w:cs="Calibri" w:eastAsia="Calibri" w:hAnsi="Calibri"/>
          <w:b/>
          <w:bCs/>
        </w:rPr>
        <w:t xml:space="preserve">Entrar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</w:rPr>
        <w:t xml:space="preserve">Você cai direto no </w:t>
      </w:r>
      <w:r>
        <w:rPr>
          <w:rFonts w:ascii="Calibri" w:cs="Calibri" w:eastAsia="Calibri" w:hAnsi="Calibri"/>
          <w:b/>
          <w:bCs/>
        </w:rPr>
        <w:t xml:space="preserve">seu painel</w:t>
      </w:r>
      <w:r>
        <w:rPr>
          <w:rFonts w:ascii="Calibri" w:cs="Calibri" w:eastAsia="Calibri" w:hAnsi="Calibri"/>
        </w:rPr>
        <w:t xml:space="preserve">, com as abas: Programação, Clientes &amp; Assinaturas, Lojas &amp; Equipamentos, Layouts, Canais (se habilitado), Contratos, Modelos e Configurações.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</w:rPr>
        <w:t xml:space="preserve">No topo, o card </w:t>
      </w:r>
      <w:r>
        <w:rPr>
          <w:rFonts w:ascii="Calibri" w:cs="Calibri" w:eastAsia="Calibri" w:hAnsi="Calibri"/>
          <w:b/>
          <w:bCs/>
        </w:rPr>
        <w:t xml:space="preserve">Financeiro</w:t>
      </w:r>
      <w:r>
        <w:rPr>
          <w:rFonts w:ascii="Calibri" w:cs="Calibri" w:eastAsia="Calibri" w:hAnsi="Calibri"/>
        </w:rPr>
        <w:t xml:space="preserve"> já mostra receita, comissões e lucro do mês.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</w:rPr>
        <w:t xml:space="preserve">Para sair, use </w:t>
      </w:r>
      <w:r>
        <w:rPr>
          <w:rFonts w:ascii="Calibri" w:cs="Calibri" w:eastAsia="Calibri" w:hAnsi="Calibri"/>
          <w:b/>
          <w:bCs/>
        </w:rPr>
        <w:t xml:space="preserve">Sair</w:t>
      </w:r>
      <w:r>
        <w:rPr>
          <w:rFonts w:ascii="Calibri" w:cs="Calibri" w:eastAsia="Calibri" w:hAnsi="Calibri"/>
        </w:rPr>
        <w:t xml:space="preserve"> no topo.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SUA CONTA É CRIADA PELO MASTER   </w:t>
      </w:r>
      <w:r>
        <w:rPr>
          <w:rFonts w:ascii="Calibri" w:cs="Calibri" w:eastAsia="Calibri" w:hAnsi="Calibri"/>
        </w:rPr>
        <w:t xml:space="preserve">Quem cria login de vendedor é a conta </w:t>
      </w:r>
      <w:r>
        <w:rPr>
          <w:rFonts w:ascii="Calibri" w:cs="Calibri" w:eastAsia="Calibri" w:hAnsi="Calibri"/>
          <w:b/>
          <w:bCs/>
        </w:rPr>
        <w:t xml:space="preserve">Master</w:t>
      </w:r>
      <w:r>
        <w:rPr>
          <w:rFonts w:ascii="Calibri" w:cs="Calibri" w:eastAsia="Calibri" w:hAnsi="Calibri"/>
        </w:rPr>
        <w:t xml:space="preserve"> (o administrador da rede). Se você ainda não tem acesso, fale com o suporte. O Master também pode “entrar como” você para te ajudar vendo sua tela.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04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Montando sua rede do zero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 ordem certa para ter a primeira TV faturando.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Antes de sair vendendo em massa, monte </w:t>
      </w:r>
      <w:r>
        <w:rPr>
          <w:rFonts w:ascii="Calibri" w:cs="Calibri" w:eastAsia="Calibri" w:hAnsi="Calibri"/>
          <w:b/>
          <w:bCs/>
        </w:rPr>
        <w:t xml:space="preserve">um ponto de demonstração</w:t>
      </w:r>
      <w:r>
        <w:rPr>
          <w:rFonts w:ascii="Calibri" w:cs="Calibri" w:eastAsia="Calibri" w:hAnsi="Calibri"/>
        </w:rPr>
        <w:t xml:space="preserve">. Ter uma TV rodando na parede é seu melhor argumento de venda — o próximo cliente vê funcionando.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Feche um primeiro ponto</w:t>
      </w:r>
      <w:r>
        <w:rPr>
          <w:rFonts w:ascii="Calibri" w:cs="Calibri" w:eastAsia="Calibri" w:hAnsi="Calibri"/>
        </w:rPr>
        <w:t xml:space="preserve"> (um conhecido, uma loja parceira) e cadastre a loja: nome, endereço, </w:t>
      </w:r>
      <w:r>
        <w:rPr>
          <w:rFonts w:ascii="Calibri" w:cs="Calibri" w:eastAsia="Calibri" w:hAnsi="Calibri"/>
          <w:b/>
          <w:bCs/>
        </w:rPr>
        <w:t xml:space="preserve">categoria do ramo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cidade</w:t>
      </w:r>
      <w:r>
        <w:rPr>
          <w:rFonts w:ascii="Calibri" w:cs="Calibri" w:eastAsia="Calibri" w:hAnsi="Calibri"/>
        </w:rPr>
        <w:t xml:space="preserve"> (para o clima).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</w:rPr>
        <w:t xml:space="preserve">Dentro da loja, </w:t>
      </w:r>
      <w:r>
        <w:rPr>
          <w:rFonts w:ascii="Calibri" w:cs="Calibri" w:eastAsia="Calibri" w:hAnsi="Calibri"/>
          <w:b/>
          <w:bCs/>
        </w:rPr>
        <w:t xml:space="preserve">adicione a TV</w:t>
      </w:r>
      <w:r>
        <w:rPr>
          <w:rFonts w:ascii="Calibri" w:cs="Calibri" w:eastAsia="Calibri" w:hAnsi="Calibri"/>
        </w:rPr>
        <w:t xml:space="preserve"> — o sistema gera o código </w:t>
      </w:r>
      <w:r>
        <w:rPr>
          <w:rFonts w:ascii="Consolas" w:cs="Consolas" w:eastAsia="Consolas" w:hAnsi="Consolas"/>
          <w:color w:val="B85A00"/>
        </w:rPr>
        <w:t xml:space="preserve">MTV-XXXXX</w:t>
      </w:r>
      <w:r>
        <w:rPr>
          <w:rFonts w:ascii="Calibri" w:cs="Calibri" w:eastAsia="Calibri" w:hAnsi="Calibri"/>
        </w:rPr>
        <w:t xml:space="preserve">. Anote.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Instale o player</w:t>
      </w:r>
      <w:r>
        <w:rPr>
          <w:rFonts w:ascii="Calibri" w:cs="Calibri" w:eastAsia="Calibri" w:hAnsi="Calibri"/>
        </w:rPr>
        <w:t xml:space="preserve"> na tela (app na TV box, cap. 13) e confirme que aparece.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Cadastre seu primeiro anunciante</w:t>
      </w:r>
      <w:r>
        <w:rPr>
          <w:rFonts w:ascii="Calibri" w:cs="Calibri" w:eastAsia="Calibri" w:hAnsi="Calibri"/>
        </w:rPr>
        <w:t xml:space="preserve"> (pode ser o próprio dono do ponto ou um vizinho): mensalidade e dia de vencimento.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Suba o anúncio</w:t>
      </w:r>
      <w:r>
        <w:rPr>
          <w:rFonts w:ascii="Calibri" w:cs="Calibri" w:eastAsia="Calibri" w:hAnsi="Calibri"/>
        </w:rPr>
        <w:t xml:space="preserve"> na Programação (imagem/vídeo ou link) e deixe </w:t>
      </w:r>
      <w:r>
        <w:rPr>
          <w:rFonts w:ascii="Calibri" w:cs="Calibri" w:eastAsia="Calibri" w:hAnsi="Calibri"/>
          <w:b/>
          <w:bCs/>
        </w:rPr>
        <w:t xml:space="preserve">ativo</w:t>
      </w:r>
      <w:r>
        <w:rPr>
          <w:rFonts w:ascii="Calibri" w:cs="Calibri" w:eastAsia="Calibri" w:hAnsi="Calibri"/>
        </w:rPr>
        <w:t xml:space="preserve"> — em segundos ele entra na rotação.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Fotografe/filme a TV rodando.</w:t>
      </w:r>
      <w:r>
        <w:rPr>
          <w:rFonts w:ascii="Calibri" w:cs="Calibri" w:eastAsia="Calibri" w:hAnsi="Calibri"/>
        </w:rPr>
        <w:t xml:space="preserve"> Esse vídeo curto é o que você mostra no próximo cliente.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CATEGORIA CERTA = VENDA PROTEGIDA   </w:t>
      </w:r>
      <w:r>
        <w:rPr>
          <w:rFonts w:ascii="Calibri" w:cs="Calibri" w:eastAsia="Calibri" w:hAnsi="Calibri"/>
        </w:rPr>
        <w:t xml:space="preserve">Sempre cadastre a </w:t>
      </w:r>
      <w:r>
        <w:rPr>
          <w:rFonts w:ascii="Calibri" w:cs="Calibri" w:eastAsia="Calibri" w:hAnsi="Calibri"/>
          <w:b/>
          <w:bCs/>
        </w:rPr>
        <w:t xml:space="preserve">categoria</w:t>
      </w:r>
      <w:r>
        <w:rPr>
          <w:rFonts w:ascii="Calibri" w:cs="Calibri" w:eastAsia="Calibri" w:hAnsi="Calibri"/>
        </w:rPr>
        <w:t xml:space="preserve"> correta na loja e no anunciante. É ela que garante a exclusividade: numa padaria, o anúncio de uma padaria concorrente </w:t>
      </w:r>
      <w:r>
        <w:rPr>
          <w:rFonts w:ascii="Calibri" w:cs="Calibri" w:eastAsia="Calibri" w:hAnsi="Calibri"/>
          <w:b/>
          <w:bCs/>
        </w:rPr>
        <w:t xml:space="preserve">não</w:t>
      </w:r>
      <w:r>
        <w:rPr>
          <w:rFonts w:ascii="Calibri" w:cs="Calibri" w:eastAsia="Calibri" w:hAnsi="Calibri"/>
        </w:rPr>
        <w:t xml:space="preserve"> entra. Isso é um argumento de venda forte — “na sua tela, seu concorrente direto não aparece”.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05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Prospecção — onde achar pontos e anunciantes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 parte que enche a carteira.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Onde achar bons pontos (exibidores)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Um bom ponto tem </w:t>
      </w:r>
      <w:r>
        <w:rPr>
          <w:rFonts w:ascii="Calibri" w:cs="Calibri" w:eastAsia="Calibri" w:hAnsi="Calibri"/>
          <w:b/>
          <w:bCs/>
        </w:rPr>
        <w:t xml:space="preserve">fluxo de pessoas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tempo de espera</w:t>
      </w:r>
      <w:r>
        <w:rPr>
          <w:rFonts w:ascii="Calibri" w:cs="Calibri" w:eastAsia="Calibri" w:hAnsi="Calibri"/>
        </w:rPr>
        <w:t xml:space="preserve"> (a pessoa fica parada olhando a tela). Procure: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Padarias, lanchonetes e restaurantes (fila e mesa).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Clínicas, laboratórios, consultórios e salas de espera.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Salões, barbearias, estúdios de estética (tempo longo parado).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Academias, lavanderias self-service, pet shops.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Recepções de prédios, imobiliárias, oficinas.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 argumento para o dono é simples: </w:t>
      </w:r>
      <w:r>
        <w:rPr>
          <w:rFonts w:ascii="Calibri" w:cs="Calibri" w:eastAsia="Calibri" w:hAnsi="Calibri"/>
          <w:b/>
          <w:bCs/>
        </w:rPr>
        <w:t xml:space="preserve">a TV é grátis para ele e ainda paga comissão</w:t>
      </w:r>
      <w:r>
        <w:rPr>
          <w:rFonts w:ascii="Calibri" w:cs="Calibri" w:eastAsia="Calibri" w:hAnsi="Calibri"/>
        </w:rPr>
        <w:t xml:space="preserve"> — vira entretenimento para os clientes e uma renda extra sem esforço.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Onde achar anunciantes (clientes)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Quem anuncia é quem quer ser visto por aquele público. Ao fechar um ponto, olhe </w:t>
      </w:r>
      <w:r>
        <w:rPr>
          <w:rFonts w:ascii="Calibri" w:cs="Calibri" w:eastAsia="Calibri" w:hAnsi="Calibri"/>
          <w:b/>
          <w:bCs/>
        </w:rPr>
        <w:t xml:space="preserve">em volta dele</w:t>
      </w:r>
      <w:r>
        <w:rPr>
          <w:rFonts w:ascii="Calibri" w:cs="Calibri" w:eastAsia="Calibri" w:hAnsi="Calibri"/>
        </w:rPr>
        <w:t xml:space="preserve">: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Comércios vizinhos que atendem o mesmo bairro.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Prestadores de serviço (dentista, advogado, personal, manicure, delivery).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Fornecedores do próprio dono do ponto.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Quem já anuncia em panfleto/rádio local — já entende o valor de divulgar.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REGRA DE OURO DA PROSPECÇÃO   </w:t>
      </w:r>
      <w:r>
        <w:rPr>
          <w:rFonts w:ascii="Calibri" w:cs="Calibri" w:eastAsia="Calibri" w:hAnsi="Calibri"/>
        </w:rPr>
        <w:t xml:space="preserve">Feche o </w:t>
      </w:r>
      <w:r>
        <w:rPr>
          <w:rFonts w:ascii="Calibri" w:cs="Calibri" w:eastAsia="Calibri" w:hAnsi="Calibri"/>
          <w:b/>
          <w:bCs/>
        </w:rPr>
        <w:t xml:space="preserve">ponto primeiro</w:t>
      </w:r>
      <w:r>
        <w:rPr>
          <w:rFonts w:ascii="Calibri" w:cs="Calibri" w:eastAsia="Calibri" w:hAnsi="Calibri"/>
        </w:rPr>
        <w:t xml:space="preserve">. Com a TV instalada e rodando, vender anúncio vira demonstração ao vivo: “seu anúncio vai passar naquela tela ali, que X pessoas veem por dia”.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06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O pitch — como apresentar e vencer objeções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Roteiros prontos para os dois lados.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Pitch para o dono do ponto (exibidor)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Objetivo: instalar a TV. Seja rápido e mostre que é ganho sem custo.</w:t>
      </w:r>
    </w:p>
    <w:p>
      <w:pPr>
        <w:spacing w:after="70" w:line="276"/>
        <w:ind w:left="240"/>
      </w:pPr>
      <w:r>
        <w:rPr>
          <w:rFonts w:ascii="Arial" w:cs="Arial" w:eastAsia="Arial" w:hAnsi="Arial"/>
          <w:b/>
          <w:bCs/>
          <w:color w:val="D35400"/>
          <w:sz w:val="19"/>
          <w:szCs w:val="19"/>
        </w:rPr>
        <w:t xml:space="preserve">Você:  </w:t>
      </w:r>
      <w:r>
        <w:rPr>
          <w:rFonts w:ascii="Calibri" w:cs="Calibri" w:eastAsia="Calibri" w:hAnsi="Calibri"/>
          <w:i/>
          <w:iCs/>
          <w:color w:val="1A1A1A"/>
        </w:rPr>
        <w:t xml:space="preserve">“Instalo uma TV moderna aqui na sua parede, sem custo nenhum pro senhor. Ela passa conteúdo e anúncios de comércios da região, entretém sua clientela na espera — e o senhor ainda recebe uma comissão por cada anunciante que entra. É renda extra sem trabalho.”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Pitch para o anunciante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Objetivo: fechar a mensalidade. Fale de </w:t>
      </w:r>
      <w:r>
        <w:rPr>
          <w:rFonts w:ascii="Calibri" w:cs="Calibri" w:eastAsia="Calibri" w:hAnsi="Calibri"/>
          <w:b/>
          <w:bCs/>
        </w:rPr>
        <w:t xml:space="preserve">audiência qualificada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exclusividade</w:t>
      </w:r>
      <w:r>
        <w:rPr>
          <w:rFonts w:ascii="Calibri" w:cs="Calibri" w:eastAsia="Calibri" w:hAnsi="Calibri"/>
        </w:rPr>
        <w:t xml:space="preserve">.</w:t>
      </w:r>
    </w:p>
    <w:p>
      <w:pPr>
        <w:spacing w:after="70" w:line="276"/>
        <w:ind w:left="240"/>
      </w:pPr>
      <w:r>
        <w:rPr>
          <w:rFonts w:ascii="Arial" w:cs="Arial" w:eastAsia="Arial" w:hAnsi="Arial"/>
          <w:b/>
          <w:bCs/>
          <w:color w:val="D35400"/>
          <w:sz w:val="19"/>
          <w:szCs w:val="19"/>
        </w:rPr>
        <w:t xml:space="preserve">Você:  </w:t>
      </w:r>
      <w:r>
        <w:rPr>
          <w:rFonts w:ascii="Calibri" w:cs="Calibri" w:eastAsia="Calibri" w:hAnsi="Calibri"/>
          <w:i/>
          <w:iCs/>
          <w:color w:val="1A1A1A"/>
        </w:rPr>
        <w:t xml:space="preserve">“Seu anúncio vai passar em telas dentro de estabelecimentos com muito movimento no seu bairro, o dia todo, por uma mensalidade fixa — mais barato que panfleto e sem concorrente do seu ramo na mesma tela. Quer ver funcionando? Olha essa TV aqui rodando agora.”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Objeções comuns e respostas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“É caro.” — </w:t>
      </w:r>
      <w:r>
        <w:rPr>
          <w:rFonts w:ascii="Calibri" w:cs="Calibri" w:eastAsia="Calibri" w:hAnsi="Calibri"/>
        </w:rPr>
        <w:t xml:space="preserve">Compare com o custo de um panfleto ou de um post patrocinado que some em um dia. Aqui é o mês inteiro, na frente de quem já está por perto. E é uma mensalidade fixa, sem surpresa.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“Será que dá resultado?” — </w:t>
      </w:r>
      <w:r>
        <w:rPr>
          <w:rFonts w:ascii="Calibri" w:cs="Calibri" w:eastAsia="Calibri" w:hAnsi="Calibri"/>
        </w:rPr>
        <w:t xml:space="preserve">Ofereça um período de teste e mostre a tela rodando ao vivo. Resultado se prova quando o cliente do anunciante diz “vi seu anúncio na padaria”.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“Não quero contrato longo.” — </w:t>
      </w:r>
      <w:r>
        <w:rPr>
          <w:rFonts w:ascii="Calibri" w:cs="Calibri" w:eastAsia="Calibri" w:hAnsi="Calibri"/>
        </w:rPr>
        <w:t xml:space="preserve">O contrato é digital, simples, e a assinatura leva 1 minuto no celular. Combine a vigência que ele topar — flexível.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(dono do ponto) “Vai dar trabalho pra mim?” — </w:t>
      </w:r>
      <w:r>
        <w:rPr>
          <w:rFonts w:ascii="Calibri" w:cs="Calibri" w:eastAsia="Calibri" w:hAnsi="Calibri"/>
        </w:rPr>
        <w:t xml:space="preserve">Zero. Você instala, você cuida de tudo, e ele só recebe. A tela se atualiza sozinha pela internet.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LEVE A PROVA NO BOLSO   </w:t>
      </w:r>
      <w:r>
        <w:rPr>
          <w:rFonts w:ascii="Calibri" w:cs="Calibri" w:eastAsia="Calibri" w:hAnsi="Calibri"/>
        </w:rPr>
        <w:t xml:space="preserve">Um vídeo de 15 segundos da TV rodando vale mais que qualquer explicação. Grave o seu ponto de demonstração e mostre em toda visita.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07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Fechando o ponto (exibidor)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Comissão x valor fixo — e como registrar.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Ao fechar um ponto, você decide com o dono a </w:t>
      </w:r>
      <w:r>
        <w:rPr>
          <w:rFonts w:ascii="Calibri" w:cs="Calibri" w:eastAsia="Calibri" w:hAnsi="Calibri"/>
          <w:b/>
          <w:bCs/>
        </w:rPr>
        <w:t xml:space="preserve">remuneração</w:t>
      </w:r>
      <w:r>
        <w:rPr>
          <w:rFonts w:ascii="Calibri" w:cs="Calibri" w:eastAsia="Calibri" w:hAnsi="Calibri"/>
        </w:rPr>
        <w:t xml:space="preserve">. As duas opções (cap. 2):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Comissão % — </w:t>
      </w:r>
      <w:r>
        <w:rPr>
          <w:rFonts w:ascii="Calibri" w:cs="Calibri" w:eastAsia="Calibri" w:hAnsi="Calibri"/>
        </w:rPr>
        <w:t xml:space="preserve">de 0% a 90% sobre o faturamento do ponto. O dono torce para a tela encher — alinhado com você.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Valor fixo mensal — </w:t>
      </w:r>
      <w:r>
        <w:rPr>
          <w:rFonts w:ascii="Calibri" w:cs="Calibri" w:eastAsia="Calibri" w:hAnsi="Calibri"/>
        </w:rPr>
        <w:t xml:space="preserve">valor combinado, fixo. Previsível para você, garantido para ele.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Como registrar no sistema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Cadastre a </w:t>
      </w:r>
      <w:r>
        <w:rPr>
          <w:rFonts w:ascii="Calibri" w:cs="Calibri" w:eastAsia="Calibri" w:hAnsi="Calibri"/>
          <w:b/>
          <w:bCs/>
        </w:rPr>
        <w:t xml:space="preserve">loja/ponto</w:t>
      </w:r>
      <w:r>
        <w:rPr>
          <w:rFonts w:ascii="Calibri" w:cs="Calibri" w:eastAsia="Calibri" w:hAnsi="Calibri"/>
        </w:rPr>
        <w:t xml:space="preserve"> (Lojas &amp; Equipamentos): nome, endereço, </w:t>
      </w:r>
      <w:r>
        <w:rPr>
          <w:rFonts w:ascii="Calibri" w:cs="Calibri" w:eastAsia="Calibri" w:hAnsi="Calibri"/>
          <w:b/>
          <w:bCs/>
        </w:rPr>
        <w:t xml:space="preserve">categoria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cidade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Adicione a </w:t>
      </w:r>
      <w:r>
        <w:rPr>
          <w:rFonts w:ascii="Calibri" w:cs="Calibri" w:eastAsia="Calibri" w:hAnsi="Calibri"/>
          <w:b/>
          <w:bCs/>
        </w:rPr>
        <w:t xml:space="preserve">TV</w:t>
      </w:r>
      <w:r>
        <w:rPr>
          <w:rFonts w:ascii="Calibri" w:cs="Calibri" w:eastAsia="Calibri" w:hAnsi="Calibri"/>
        </w:rPr>
        <w:t xml:space="preserve"> e anote o código </w:t>
      </w:r>
      <w:r>
        <w:rPr>
          <w:rFonts w:ascii="Consolas" w:cs="Consolas" w:eastAsia="Consolas" w:hAnsi="Consolas"/>
          <w:color w:val="B85A00"/>
        </w:rPr>
        <w:t xml:space="preserve">MTV-XXXXX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Gere o </w:t>
      </w:r>
      <w:r>
        <w:rPr>
          <w:rFonts w:ascii="Calibri" w:cs="Calibri" w:eastAsia="Calibri" w:hAnsi="Calibri"/>
          <w:b/>
          <w:bCs/>
        </w:rPr>
        <w:t xml:space="preserve">Contrato Exibidor</w:t>
      </w:r>
      <w:r>
        <w:rPr>
          <w:rFonts w:ascii="Calibri" w:cs="Calibri" w:eastAsia="Calibri" w:hAnsi="Calibri"/>
        </w:rPr>
        <w:t xml:space="preserve"> (cap. 9) definindo </w:t>
      </w:r>
      <w:r>
        <w:rPr>
          <w:rFonts w:ascii="Calibri" w:cs="Calibri" w:eastAsia="Calibri" w:hAnsi="Calibri"/>
          <w:b/>
          <w:bCs/>
        </w:rPr>
        <w:t xml:space="preserve">comissão %</w:t>
      </w:r>
      <w:r>
        <w:rPr>
          <w:rFonts w:ascii="Calibri" w:cs="Calibri" w:eastAsia="Calibri" w:hAnsi="Calibri"/>
        </w:rPr>
        <w:t xml:space="preserve"> ou </w:t>
      </w:r>
      <w:r>
        <w:rPr>
          <w:rFonts w:ascii="Calibri" w:cs="Calibri" w:eastAsia="Calibri" w:hAnsi="Calibri"/>
          <w:b/>
          <w:bCs/>
        </w:rPr>
        <w:t xml:space="preserve">valor fixo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Ao assinar, o sistema registra o ponto com a remuneração — e ela já entra no seu </w:t>
      </w:r>
      <w:r>
        <w:rPr>
          <w:rFonts w:ascii="Calibri" w:cs="Calibri" w:eastAsia="Calibri" w:hAnsi="Calibri"/>
          <w:b/>
          <w:bCs/>
        </w:rPr>
        <w:t xml:space="preserve">financeiro</w:t>
      </w:r>
      <w:r>
        <w:rPr>
          <w:rFonts w:ascii="Calibri" w:cs="Calibri" w:eastAsia="Calibri" w:hAnsi="Calibri"/>
        </w:rPr>
        <w:t xml:space="preserve"> como custo.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DÊ ACESSO DE LEITURA AO DONO   </w:t>
      </w:r>
      <w:r>
        <w:rPr>
          <w:rFonts w:ascii="Calibri" w:cs="Calibri" w:eastAsia="Calibri" w:hAnsi="Calibri"/>
        </w:rPr>
        <w:t xml:space="preserve">O Master pode criar para o dono do ponto um login </w:t>
      </w:r>
      <w:r>
        <w:rPr>
          <w:rFonts w:ascii="Calibri" w:cs="Calibri" w:eastAsia="Calibri" w:hAnsi="Calibri"/>
          <w:b/>
          <w:bCs/>
        </w:rPr>
        <w:t xml:space="preserve">Comércio</w:t>
      </w:r>
      <w:r>
        <w:rPr>
          <w:rFonts w:ascii="Calibri" w:cs="Calibri" w:eastAsia="Calibri" w:hAnsi="Calibri"/>
        </w:rPr>
        <w:t xml:space="preserve">: ele vê, só do ponto dele, o faturamento no ar e quanto vai receber de comissão. Transparência que fideliza o exibidor.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08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Fechando o anunciante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 venda que vira mensalidade.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Fechou o anúncio? Registre na hora, enquanto o cliente está quente.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 que combinar antes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Valor da mensalidade — </w:t>
      </w:r>
      <w:r>
        <w:rPr>
          <w:rFonts w:ascii="Calibri" w:cs="Calibri" w:eastAsia="Calibri" w:hAnsi="Calibri"/>
        </w:rPr>
        <w:t xml:space="preserve">respeite o </w:t>
      </w:r>
      <w:r>
        <w:rPr>
          <w:rFonts w:ascii="Calibri" w:cs="Calibri" w:eastAsia="Calibri" w:hAnsi="Calibri"/>
          <w:b/>
          <w:bCs/>
        </w:rPr>
        <w:t xml:space="preserve">preço mínimo</w:t>
      </w:r>
      <w:r>
        <w:rPr>
          <w:rFonts w:ascii="Calibri" w:cs="Calibri" w:eastAsia="Calibri" w:hAnsi="Calibri"/>
        </w:rPr>
        <w:t xml:space="preserve"> vigente (definido pelo Master) — você não consegue salvar abaixo dele.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Dia de vencimento — </w:t>
      </w:r>
      <w:r>
        <w:rPr>
          <w:rFonts w:ascii="Calibri" w:cs="Calibri" w:eastAsia="Calibri" w:hAnsi="Calibri"/>
        </w:rPr>
        <w:t xml:space="preserve">um dia de 1 a 28. Alinhe com o fluxo de caixa do cliente.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Categoria/ramo — </w:t>
      </w:r>
      <w:r>
        <w:rPr>
          <w:rFonts w:ascii="Calibri" w:cs="Calibri" w:eastAsia="Calibri" w:hAnsi="Calibri"/>
        </w:rPr>
        <w:t xml:space="preserve">define a exclusividade. Confirme para poder prometer “sem concorrente na sua tela”.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 arte do anúncio — </w:t>
      </w:r>
      <w:r>
        <w:rPr>
          <w:rFonts w:ascii="Calibri" w:cs="Calibri" w:eastAsia="Calibri" w:hAnsi="Calibri"/>
        </w:rPr>
        <w:t xml:space="preserve">peça a imagem/vídeo pronto, ou combine de você produzir uma cartela simples.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Registrar</w:t>
      </w:r>
    </w:p>
    <w:p>
      <w:pPr>
        <w:pStyle w:val="ListParagraph"/>
        <w:numPr>
          <w:ilvl w:val="0"/>
          <w:numId w:val="6"/>
        </w:numPr>
        <w:spacing w:after="90" w:line="276"/>
      </w:pPr>
      <w:r>
        <w:rPr>
          <w:rFonts w:ascii="Calibri" w:cs="Calibri" w:eastAsia="Calibri" w:hAnsi="Calibri"/>
        </w:rPr>
        <w:t xml:space="preserve">Aba </w:t>
      </w:r>
      <w:r>
        <w:rPr>
          <w:rFonts w:ascii="Calibri" w:cs="Calibri" w:eastAsia="Calibri" w:hAnsi="Calibri"/>
          <w:b/>
          <w:bCs/>
        </w:rPr>
        <w:t xml:space="preserve">Clientes &amp; Assinaturas</w:t>
      </w:r>
      <w:r>
        <w:rPr>
          <w:rFonts w:ascii="Calibri" w:cs="Calibri" w:eastAsia="Calibri" w:hAnsi="Calibri"/>
        </w:rPr>
        <w:t xml:space="preserve"> → cadastre nome, contato, </w:t>
      </w:r>
      <w:r>
        <w:rPr>
          <w:rFonts w:ascii="Calibri" w:cs="Calibri" w:eastAsia="Calibri" w:hAnsi="Calibri"/>
          <w:b/>
          <w:bCs/>
        </w:rPr>
        <w:t xml:space="preserve">mensalidade</w:t>
      </w:r>
      <w:r>
        <w:rPr>
          <w:rFonts w:ascii="Calibri" w:cs="Calibri" w:eastAsia="Calibri" w:hAnsi="Calibri"/>
        </w:rPr>
        <w:t xml:space="preserve">, </w:t>
      </w:r>
      <w:r>
        <w:rPr>
          <w:rFonts w:ascii="Calibri" w:cs="Calibri" w:eastAsia="Calibri" w:hAnsi="Calibri"/>
          <w:b/>
          <w:bCs/>
        </w:rPr>
        <w:t xml:space="preserve">vencimento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categoria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6"/>
        </w:numPr>
        <w:spacing w:after="90" w:line="276"/>
      </w:pPr>
      <w:r>
        <w:rPr>
          <w:rFonts w:ascii="Calibri" w:cs="Calibri" w:eastAsia="Calibri" w:hAnsi="Calibri"/>
        </w:rPr>
        <w:t xml:space="preserve">Aba </w:t>
      </w:r>
      <w:r>
        <w:rPr>
          <w:rFonts w:ascii="Calibri" w:cs="Calibri" w:eastAsia="Calibri" w:hAnsi="Calibri"/>
          <w:b/>
          <w:bCs/>
        </w:rPr>
        <w:t xml:space="preserve">Programação</w:t>
      </w:r>
      <w:r>
        <w:rPr>
          <w:rFonts w:ascii="Calibri" w:cs="Calibri" w:eastAsia="Calibri" w:hAnsi="Calibri"/>
        </w:rPr>
        <w:t xml:space="preserve"> → suba a </w:t>
      </w:r>
      <w:r>
        <w:rPr>
          <w:rFonts w:ascii="Calibri" w:cs="Calibri" w:eastAsia="Calibri" w:hAnsi="Calibri"/>
          <w:b/>
          <w:bCs/>
        </w:rPr>
        <w:t xml:space="preserve">arte</w:t>
      </w:r>
      <w:r>
        <w:rPr>
          <w:rFonts w:ascii="Calibri" w:cs="Calibri" w:eastAsia="Calibri" w:hAnsi="Calibri"/>
        </w:rPr>
        <w:t xml:space="preserve"> (imagem/vídeo ou link), vincule ao </w:t>
      </w:r>
      <w:r>
        <w:rPr>
          <w:rFonts w:ascii="Calibri" w:cs="Calibri" w:eastAsia="Calibri" w:hAnsi="Calibri"/>
          <w:b/>
          <w:bCs/>
        </w:rPr>
        <w:t xml:space="preserve">cliente</w:t>
      </w:r>
      <w:r>
        <w:rPr>
          <w:rFonts w:ascii="Calibri" w:cs="Calibri" w:eastAsia="Calibri" w:hAnsi="Calibri"/>
        </w:rPr>
        <w:t xml:space="preserve">, defina a duração e deixe </w:t>
      </w:r>
      <w:r>
        <w:rPr>
          <w:rFonts w:ascii="Calibri" w:cs="Calibri" w:eastAsia="Calibri" w:hAnsi="Calibri"/>
          <w:b/>
          <w:bCs/>
        </w:rPr>
        <w:t xml:space="preserve">ativa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6"/>
        </w:numPr>
        <w:spacing w:after="90" w:line="276"/>
      </w:pPr>
      <w:r>
        <w:rPr>
          <w:rFonts w:ascii="Calibri" w:cs="Calibri" w:eastAsia="Calibri" w:hAnsi="Calibri"/>
        </w:rPr>
        <w:t xml:space="preserve">Confira na TV (ou no player de teste) que o anúncio entrou.</w:t>
      </w:r>
    </w:p>
    <w:p>
      <w:pPr>
        <w:pStyle w:val="ListParagraph"/>
        <w:numPr>
          <w:ilvl w:val="0"/>
          <w:numId w:val="6"/>
        </w:numPr>
        <w:spacing w:after="90" w:line="276"/>
      </w:pPr>
      <w:r>
        <w:rPr>
          <w:rFonts w:ascii="Calibri" w:cs="Calibri" w:eastAsia="Calibri" w:hAnsi="Calibri"/>
        </w:rPr>
        <w:t xml:space="preserve">Idealmente, gere o </w:t>
      </w:r>
      <w:r>
        <w:rPr>
          <w:rFonts w:ascii="Calibri" w:cs="Calibri" w:eastAsia="Calibri" w:hAnsi="Calibri"/>
          <w:b/>
          <w:bCs/>
        </w:rPr>
        <w:t xml:space="preserve">Contrato Anunciante</w:t>
      </w:r>
      <w:r>
        <w:rPr>
          <w:rFonts w:ascii="Calibri" w:cs="Calibri" w:eastAsia="Calibri" w:hAnsi="Calibri"/>
        </w:rPr>
        <w:t xml:space="preserve"> (cap. 9) — que já deixa cliente + loja + anúncio criados.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EXCLUSIVIDADE É VENDA   </w:t>
      </w:r>
      <w:r>
        <w:rPr>
          <w:rFonts w:ascii="Calibri" w:cs="Calibri" w:eastAsia="Calibri" w:hAnsi="Calibri"/>
        </w:rPr>
        <w:t xml:space="preserve">“Na sua tela, seu concorrente direto não aparece” é um dos argumentos que mais fecham. Só funciona se a </w:t>
      </w:r>
      <w:r>
        <w:rPr>
          <w:rFonts w:ascii="Calibri" w:cs="Calibri" w:eastAsia="Calibri" w:hAnsi="Calibri"/>
          <w:b/>
          <w:bCs/>
        </w:rPr>
        <w:t xml:space="preserve">categoria</w:t>
      </w:r>
      <w:r>
        <w:rPr>
          <w:rFonts w:ascii="Calibri" w:cs="Calibri" w:eastAsia="Calibri" w:hAnsi="Calibri"/>
        </w:rPr>
        <w:t xml:space="preserve"> estiver correta — capriche nela.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09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Contrato digital na hora do sim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Fechou, assinou, cadastrou — sem papel.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 sistema tem contrato digital com </w:t>
      </w:r>
      <w:r>
        <w:rPr>
          <w:rFonts w:ascii="Calibri" w:cs="Calibri" w:eastAsia="Calibri" w:hAnsi="Calibri"/>
          <w:b/>
          <w:bCs/>
        </w:rPr>
        <w:t xml:space="preserve">validade jurídica</w:t>
      </w:r>
      <w:r>
        <w:rPr>
          <w:rFonts w:ascii="Calibri" w:cs="Calibri" w:eastAsia="Calibri" w:hAnsi="Calibri"/>
        </w:rPr>
        <w:t xml:space="preserve"> (Lei nº 14.063/2020). Você gera, manda o link, o cliente assina pelo celular — e o cadastro se cria sozinho.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Os dois contratos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Contrato Anunciante — </w:t>
      </w:r>
      <w:r>
        <w:rPr>
          <w:rFonts w:ascii="Calibri" w:cs="Calibri" w:eastAsia="Calibri" w:hAnsi="Calibri"/>
        </w:rPr>
        <w:t xml:space="preserve">com quem paga para anunciar. Ao assinar, cria automaticamente o </w:t>
      </w:r>
      <w:r>
        <w:rPr>
          <w:rFonts w:ascii="Calibri" w:cs="Calibri" w:eastAsia="Calibri" w:hAnsi="Calibri"/>
          <w:b/>
          <w:bCs/>
        </w:rPr>
        <w:t xml:space="preserve">cliente</w:t>
      </w:r>
      <w:r>
        <w:rPr>
          <w:rFonts w:ascii="Calibri" w:cs="Calibri" w:eastAsia="Calibri" w:hAnsi="Calibri"/>
        </w:rPr>
        <w:t xml:space="preserve"> (com mensalidade), a </w:t>
      </w:r>
      <w:r>
        <w:rPr>
          <w:rFonts w:ascii="Calibri" w:cs="Calibri" w:eastAsia="Calibri" w:hAnsi="Calibri"/>
          <w:b/>
          <w:bCs/>
        </w:rPr>
        <w:t xml:space="preserve">loja própria</w:t>
      </w:r>
      <w:r>
        <w:rPr>
          <w:rFonts w:ascii="Calibri" w:cs="Calibri" w:eastAsia="Calibri" w:hAnsi="Calibri"/>
        </w:rPr>
        <w:t xml:space="preserve"> dele e um </w:t>
      </w:r>
      <w:r>
        <w:rPr>
          <w:rFonts w:ascii="Calibri" w:cs="Calibri" w:eastAsia="Calibri" w:hAnsi="Calibri"/>
          <w:b/>
          <w:bCs/>
        </w:rPr>
        <w:t xml:space="preserve">anúncio</w:t>
      </w:r>
      <w:r>
        <w:rPr>
          <w:rFonts w:ascii="Calibri" w:cs="Calibri" w:eastAsia="Calibri" w:hAnsi="Calibri"/>
        </w:rPr>
        <w:t xml:space="preserve"> pronto para a arte.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Contrato Exibidor — </w:t>
      </w:r>
      <w:r>
        <w:rPr>
          <w:rFonts w:ascii="Calibri" w:cs="Calibri" w:eastAsia="Calibri" w:hAnsi="Calibri"/>
        </w:rPr>
        <w:t xml:space="preserve">com o dono do ponto. Ao assinar, cria o </w:t>
      </w:r>
      <w:r>
        <w:rPr>
          <w:rFonts w:ascii="Calibri" w:cs="Calibri" w:eastAsia="Calibri" w:hAnsi="Calibri"/>
          <w:b/>
          <w:bCs/>
        </w:rPr>
        <w:t xml:space="preserve">ponto</w:t>
      </w:r>
      <w:r>
        <w:rPr>
          <w:rFonts w:ascii="Calibri" w:cs="Calibri" w:eastAsia="Calibri" w:hAnsi="Calibri"/>
        </w:rPr>
        <w:t xml:space="preserve"> com a </w:t>
      </w:r>
      <w:r>
        <w:rPr>
          <w:rFonts w:ascii="Calibri" w:cs="Calibri" w:eastAsia="Calibri" w:hAnsi="Calibri"/>
          <w:b/>
          <w:bCs/>
        </w:rPr>
        <w:t xml:space="preserve">comissão %</w:t>
      </w:r>
      <w:r>
        <w:rPr>
          <w:rFonts w:ascii="Calibri" w:cs="Calibri" w:eastAsia="Calibri" w:hAnsi="Calibri"/>
        </w:rPr>
        <w:t xml:space="preserve"> ou o </w:t>
      </w:r>
      <w:r>
        <w:rPr>
          <w:rFonts w:ascii="Calibri" w:cs="Calibri" w:eastAsia="Calibri" w:hAnsi="Calibri"/>
          <w:b/>
          <w:bCs/>
        </w:rPr>
        <w:t xml:space="preserve">valor fixo</w:t>
      </w:r>
      <w:r>
        <w:rPr>
          <w:rFonts w:ascii="Calibri" w:cs="Calibri" w:eastAsia="Calibri" w:hAnsi="Calibri"/>
        </w:rPr>
        <w:t xml:space="preserve"> combinado.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Passo a passo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Aba </w:t>
      </w:r>
      <w:r>
        <w:rPr>
          <w:rFonts w:ascii="Calibri" w:cs="Calibri" w:eastAsia="Calibri" w:hAnsi="Calibri"/>
          <w:b/>
          <w:bCs/>
        </w:rPr>
        <w:t xml:space="preserve">Contratos</w:t>
      </w:r>
      <w:r>
        <w:rPr>
          <w:rFonts w:ascii="Calibri" w:cs="Calibri" w:eastAsia="Calibri" w:hAnsi="Calibri"/>
        </w:rPr>
        <w:t xml:space="preserve"> → escolha o </w:t>
      </w:r>
      <w:r>
        <w:rPr>
          <w:rFonts w:ascii="Calibri" w:cs="Calibri" w:eastAsia="Calibri" w:hAnsi="Calibri"/>
          <w:b/>
          <w:bCs/>
        </w:rPr>
        <w:t xml:space="preserve">tipo</w:t>
      </w:r>
      <w:r>
        <w:rPr>
          <w:rFonts w:ascii="Calibri" w:cs="Calibri" w:eastAsia="Calibri" w:hAnsi="Calibri"/>
        </w:rPr>
        <w:t xml:space="preserve"> e o </w:t>
      </w:r>
      <w:r>
        <w:rPr>
          <w:rFonts w:ascii="Calibri" w:cs="Calibri" w:eastAsia="Calibri" w:hAnsi="Calibri"/>
          <w:b/>
          <w:bCs/>
        </w:rPr>
        <w:t xml:space="preserve">modelo</w:t>
      </w:r>
      <w:r>
        <w:rPr>
          <w:rFonts w:ascii="Calibri" w:cs="Calibri" w:eastAsia="Calibri" w:hAnsi="Calibri"/>
        </w:rPr>
        <w:t xml:space="preserve"> (cap. 15 do Manual do Sistema).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Preencha os dados e clique em </w:t>
      </w:r>
      <w:r>
        <w:rPr>
          <w:rFonts w:ascii="Calibri" w:cs="Calibri" w:eastAsia="Calibri" w:hAnsi="Calibri"/>
          <w:b/>
          <w:bCs/>
        </w:rPr>
        <w:t xml:space="preserve">Gerar contrato e link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Envie o link pelo </w:t>
      </w:r>
      <w:r>
        <w:rPr>
          <w:rFonts w:ascii="Calibri" w:cs="Calibri" w:eastAsia="Calibri" w:hAnsi="Calibri"/>
          <w:b/>
          <w:bCs/>
        </w:rPr>
        <w:t xml:space="preserve">WhatsApp</w:t>
      </w:r>
      <w:r>
        <w:rPr>
          <w:rFonts w:ascii="Calibri" w:cs="Calibri" w:eastAsia="Calibri" w:hAnsi="Calibri"/>
        </w:rPr>
        <w:t xml:space="preserve"> (ou mostre na sua tela para ele assinar ali mesmo).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O cliente </w:t>
      </w:r>
      <w:r>
        <w:rPr>
          <w:rFonts w:ascii="Calibri" w:cs="Calibri" w:eastAsia="Calibri" w:hAnsi="Calibri"/>
          <w:b/>
          <w:bCs/>
        </w:rPr>
        <w:t xml:space="preserve">assina</w:t>
      </w:r>
      <w:r>
        <w:rPr>
          <w:rFonts w:ascii="Calibri" w:cs="Calibri" w:eastAsia="Calibri" w:hAnsi="Calibri"/>
        </w:rPr>
        <w:t xml:space="preserve"> (desenhando ou digitando o nome). Você, logado, assina o lado da </w:t>
      </w:r>
      <w:r>
        <w:rPr>
          <w:rFonts w:ascii="Calibri" w:cs="Calibri" w:eastAsia="Calibri" w:hAnsi="Calibri"/>
          <w:b/>
          <w:bCs/>
        </w:rPr>
        <w:t xml:space="preserve">Contratada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Se o contrato foi impresso e assinado no papel, faça o </w:t>
      </w:r>
      <w:r>
        <w:rPr>
          <w:rFonts w:ascii="Calibri" w:cs="Calibri" w:eastAsia="Calibri" w:hAnsi="Calibri"/>
          <w:b/>
          <w:bCs/>
        </w:rPr>
        <w:t xml:space="preserve">upload</w:t>
      </w:r>
      <w:r>
        <w:rPr>
          <w:rFonts w:ascii="Calibri" w:cs="Calibri" w:eastAsia="Calibri" w:hAnsi="Calibri"/>
        </w:rPr>
        <w:t xml:space="preserve"> do PDF/foto — dá para visualizar depois.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CONTRATO ASSINADO = CADASTRO PRONTO   </w:t>
      </w:r>
      <w:r>
        <w:rPr>
          <w:rFonts w:ascii="Calibri" w:cs="Calibri" w:eastAsia="Calibri" w:hAnsi="Calibri"/>
        </w:rPr>
        <w:t xml:space="preserve">Essa é a maior vantagem: você não precisa recadastrar nada depois. Assinou, o cliente/loja/anúncio já nasceram no sistema. Feche olhando o cliente no olho e resolva tudo pelo celular.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10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Montando a programação do cliente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Deixar o anúncio no ar do jeito certo.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Cada peça é uma </w:t>
      </w:r>
      <w:r>
        <w:rPr>
          <w:rFonts w:ascii="Calibri" w:cs="Calibri" w:eastAsia="Calibri" w:hAnsi="Calibri"/>
          <w:b/>
          <w:bCs/>
        </w:rPr>
        <w:t xml:space="preserve">cartela</w:t>
      </w:r>
      <w:r>
        <w:rPr>
          <w:rFonts w:ascii="Calibri" w:cs="Calibri" w:eastAsia="Calibri" w:hAnsi="Calibri"/>
        </w:rPr>
        <w:t xml:space="preserve">. Na aba </w:t>
      </w:r>
      <w:r>
        <w:rPr>
          <w:rFonts w:ascii="Calibri" w:cs="Calibri" w:eastAsia="Calibri" w:hAnsi="Calibri"/>
          <w:b/>
          <w:bCs/>
        </w:rPr>
        <w:t xml:space="preserve">Programação</w:t>
      </w:r>
      <w:r>
        <w:rPr>
          <w:rFonts w:ascii="Calibri" w:cs="Calibri" w:eastAsia="Calibri" w:hAnsi="Calibri"/>
        </w:rPr>
        <w:t xml:space="preserve">, à esquerda fica a ordem de exibição e à direita o formulário de nova cartela.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Envie um </w:t>
      </w:r>
      <w:r>
        <w:rPr>
          <w:rFonts w:ascii="Calibri" w:cs="Calibri" w:eastAsia="Calibri" w:hAnsi="Calibri"/>
          <w:b/>
          <w:bCs/>
        </w:rPr>
        <w:t xml:space="preserve">arquivo</w:t>
      </w:r>
      <w:r>
        <w:rPr>
          <w:rFonts w:ascii="Calibri" w:cs="Calibri" w:eastAsia="Calibri" w:hAnsi="Calibri"/>
        </w:rPr>
        <w:t xml:space="preserve"> (imagem ou vídeo, até 100 MB) ou cole um </w:t>
      </w:r>
      <w:r>
        <w:rPr>
          <w:rFonts w:ascii="Calibri" w:cs="Calibri" w:eastAsia="Calibri" w:hAnsi="Calibri"/>
          <w:b/>
          <w:bCs/>
        </w:rPr>
        <w:t xml:space="preserve">link</w:t>
      </w:r>
      <w:r>
        <w:rPr>
          <w:rFonts w:ascii="Calibri" w:cs="Calibri" w:eastAsia="Calibri" w:hAnsi="Calibri"/>
        </w:rPr>
        <w:t xml:space="preserve"> (YouTube ou stream).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Escolha o </w:t>
      </w:r>
      <w:r>
        <w:rPr>
          <w:rFonts w:ascii="Calibri" w:cs="Calibri" w:eastAsia="Calibri" w:hAnsi="Calibri"/>
          <w:b/>
          <w:bCs/>
        </w:rPr>
        <w:t xml:space="preserve">tipo</w:t>
      </w:r>
      <w:r>
        <w:rPr>
          <w:rFonts w:ascii="Calibri" w:cs="Calibri" w:eastAsia="Calibri" w:hAnsi="Calibri"/>
        </w:rPr>
        <w:t xml:space="preserve"> (ou “Detectar”), a </w:t>
      </w:r>
      <w:r>
        <w:rPr>
          <w:rFonts w:ascii="Calibri" w:cs="Calibri" w:eastAsia="Calibri" w:hAnsi="Calibri"/>
          <w:b/>
          <w:bCs/>
        </w:rPr>
        <w:t xml:space="preserve">duração</w:t>
      </w:r>
      <w:r>
        <w:rPr>
          <w:rFonts w:ascii="Calibri" w:cs="Calibri" w:eastAsia="Calibri" w:hAnsi="Calibri"/>
        </w:rPr>
        <w:t xml:space="preserve">, o </w:t>
      </w:r>
      <w:r>
        <w:rPr>
          <w:rFonts w:ascii="Calibri" w:cs="Calibri" w:eastAsia="Calibri" w:hAnsi="Calibri"/>
          <w:b/>
          <w:bCs/>
        </w:rPr>
        <w:t xml:space="preserve">nome</w:t>
      </w:r>
      <w:r>
        <w:rPr>
          <w:rFonts w:ascii="Calibri" w:cs="Calibri" w:eastAsia="Calibri" w:hAnsi="Calibri"/>
        </w:rPr>
        <w:t xml:space="preserve"> e o </w:t>
      </w:r>
      <w:r>
        <w:rPr>
          <w:rFonts w:ascii="Calibri" w:cs="Calibri" w:eastAsia="Calibri" w:hAnsi="Calibri"/>
          <w:b/>
          <w:bCs/>
        </w:rPr>
        <w:t xml:space="preserve">cliente</w:t>
      </w:r>
      <w:r>
        <w:rPr>
          <w:rFonts w:ascii="Calibri" w:cs="Calibri" w:eastAsia="Calibri" w:hAnsi="Calibri"/>
        </w:rPr>
        <w:t xml:space="preserve"> anunciante.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Marque as opções (áudio, ocultar clima/dólar) e clique em </w:t>
      </w:r>
      <w:r>
        <w:rPr>
          <w:rFonts w:ascii="Calibri" w:cs="Calibri" w:eastAsia="Calibri" w:hAnsi="Calibri"/>
          <w:b/>
          <w:bCs/>
        </w:rPr>
        <w:t xml:space="preserve">Adicionar à programação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Use as </w:t>
      </w:r>
      <w:r>
        <w:rPr>
          <w:rFonts w:ascii="Calibri" w:cs="Calibri" w:eastAsia="Calibri" w:hAnsi="Calibri"/>
          <w:b/>
          <w:bCs/>
        </w:rPr>
        <w:t xml:space="preserve">setas</w:t>
      </w:r>
      <w:r>
        <w:rPr>
          <w:rFonts w:ascii="Calibri" w:cs="Calibri" w:eastAsia="Calibri" w:hAnsi="Calibri"/>
        </w:rPr>
        <w:t xml:space="preserve"> para ordenar e o </w:t>
      </w:r>
      <w:r>
        <w:rPr>
          <w:rFonts w:ascii="Calibri" w:cs="Calibri" w:eastAsia="Calibri" w:hAnsi="Calibri"/>
          <w:b/>
          <w:bCs/>
        </w:rPr>
        <w:t xml:space="preserve">toggle</w:t>
      </w:r>
      <w:r>
        <w:rPr>
          <w:rFonts w:ascii="Calibri" w:cs="Calibri" w:eastAsia="Calibri" w:hAnsi="Calibri"/>
        </w:rPr>
        <w:t xml:space="preserve"> para ligar/desligar sem excluir.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Dicas de arte que vende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Mensagem curta e legível de longe — quem passa lê em 3 segundos.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Logo, o que vende e um </w:t>
      </w:r>
      <w:r>
        <w:rPr>
          <w:rFonts w:ascii="Calibri" w:cs="Calibri" w:eastAsia="Calibri" w:hAnsi="Calibri"/>
          <w:b/>
          <w:bCs/>
        </w:rPr>
        <w:t xml:space="preserve">contato/QR</w:t>
      </w:r>
      <w:r>
        <w:rPr>
          <w:rFonts w:ascii="Calibri" w:cs="Calibri" w:eastAsia="Calibri" w:hAnsi="Calibri"/>
        </w:rPr>
        <w:t xml:space="preserve"> — o essencial.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Vídeo curto (até ~15 s) prende mais que imagem parada.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Lembre: o anúncio só entra se o cliente estiver </w:t>
      </w: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 e nunca aparece numa tela do </w:t>
      </w:r>
      <w:r>
        <w:rPr>
          <w:rFonts w:ascii="Calibri" w:cs="Calibri" w:eastAsia="Calibri" w:hAnsi="Calibri"/>
          <w:b/>
          <w:bCs/>
        </w:rPr>
        <w:t xml:space="preserve">mesmo ramo</w:t>
      </w:r>
      <w:r>
        <w:rPr>
          <w:rFonts w:ascii="Calibri" w:cs="Calibri" w:eastAsia="Calibri" w:hAnsi="Calibri"/>
        </w:rPr>
        <w:t xml:space="preserve"> (exceto na loja própria dele).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11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Cobrança e retenção — não perca cliente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 receita só é recorrente se o cliente ficar.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Vender é metade; </w:t>
      </w:r>
      <w:r>
        <w:rPr>
          <w:rFonts w:ascii="Calibri" w:cs="Calibri" w:eastAsia="Calibri" w:hAnsi="Calibri"/>
          <w:b/>
          <w:bCs/>
        </w:rPr>
        <w:t xml:space="preserve">manter</w:t>
      </w:r>
      <w:r>
        <w:rPr>
          <w:rFonts w:ascii="Calibri" w:cs="Calibri" w:eastAsia="Calibri" w:hAnsi="Calibri"/>
        </w:rPr>
        <w:t xml:space="preserve"> é a outra metade. Um cliente que atrasa some da tela; um cliente insatisfeito cancela. Cuide da carteira.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 ciclo de cobrança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 sistema calcula o status sozinho, por próximo vencimento: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 — tudo certo, anúncio no ar.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A vencer</w:t>
      </w:r>
      <w:r>
        <w:rPr>
          <w:rFonts w:ascii="Calibri" w:cs="Calibri" w:eastAsia="Calibri" w:hAnsi="Calibri"/>
        </w:rPr>
        <w:t xml:space="preserve"> — vence nos próximos 5 dias. Hora de lembrar com carinho.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Vencido</w:t>
      </w:r>
      <w:r>
        <w:rPr>
          <w:rFonts w:ascii="Calibri" w:cs="Calibri" w:eastAsia="Calibri" w:hAnsi="Calibri"/>
        </w:rPr>
        <w:t xml:space="preserve"> — o anúncio </w:t>
      </w:r>
      <w:r>
        <w:rPr>
          <w:rFonts w:ascii="Calibri" w:cs="Calibri" w:eastAsia="Calibri" w:hAnsi="Calibri"/>
          <w:b/>
          <w:bCs/>
        </w:rPr>
        <w:t xml:space="preserve">sai do ar</w:t>
      </w:r>
      <w:r>
        <w:rPr>
          <w:rFonts w:ascii="Calibri" w:cs="Calibri" w:eastAsia="Calibri" w:hAnsi="Calibri"/>
        </w:rPr>
        <w:t xml:space="preserve"> até regularizar. Cobre rápido.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Pausado</w:t>
      </w:r>
      <w:r>
        <w:rPr>
          <w:rFonts w:ascii="Calibri" w:cs="Calibri" w:eastAsia="Calibri" w:hAnsi="Calibri"/>
        </w:rPr>
        <w:t xml:space="preserve"> — você pausou manualmente (cliente pediu uma pausa, por ex.).</w:t>
      </w:r>
    </w:p>
    <w:p>
      <w:pPr>
        <w:pStyle w:val="ListParagraph"/>
        <w:numPr>
          <w:ilvl w:val="0"/>
          <w:numId w:val="9"/>
        </w:numPr>
        <w:spacing w:after="90" w:line="276"/>
      </w:pPr>
      <w:r>
        <w:rPr>
          <w:rFonts w:ascii="Calibri" w:cs="Calibri" w:eastAsia="Calibri" w:hAnsi="Calibri"/>
        </w:rPr>
        <w:t xml:space="preserve">Acompanhe os </w:t>
      </w:r>
      <w:r>
        <w:rPr>
          <w:rFonts w:ascii="Calibri" w:cs="Calibri" w:eastAsia="Calibri" w:hAnsi="Calibri"/>
          <w:b/>
          <w:bCs/>
        </w:rPr>
        <w:t xml:space="preserve">vencimentos próximos</w:t>
      </w:r>
      <w:r>
        <w:rPr>
          <w:rFonts w:ascii="Calibri" w:cs="Calibri" w:eastAsia="Calibri" w:hAnsi="Calibri"/>
        </w:rPr>
        <w:t xml:space="preserve"> e os </w:t>
      </w:r>
      <w:r>
        <w:rPr>
          <w:rFonts w:ascii="Calibri" w:cs="Calibri" w:eastAsia="Calibri" w:hAnsi="Calibri"/>
          <w:b/>
          <w:bCs/>
        </w:rPr>
        <w:t xml:space="preserve">vencidos a receber</w:t>
      </w:r>
      <w:r>
        <w:rPr>
          <w:rFonts w:ascii="Calibri" w:cs="Calibri" w:eastAsia="Calibri" w:hAnsi="Calibri"/>
        </w:rPr>
        <w:t xml:space="preserve"> (a aba destaca ambos).</w:t>
      </w:r>
    </w:p>
    <w:p>
      <w:pPr>
        <w:pStyle w:val="ListParagraph"/>
        <w:numPr>
          <w:ilvl w:val="0"/>
          <w:numId w:val="9"/>
        </w:numPr>
        <w:spacing w:after="90" w:line="276"/>
      </w:pPr>
      <w:r>
        <w:rPr>
          <w:rFonts w:ascii="Calibri" w:cs="Calibri" w:eastAsia="Calibri" w:hAnsi="Calibri"/>
        </w:rPr>
        <w:t xml:space="preserve">Use o botão de </w:t>
      </w:r>
      <w:r>
        <w:rPr>
          <w:rFonts w:ascii="Calibri" w:cs="Calibri" w:eastAsia="Calibri" w:hAnsi="Calibri"/>
          <w:b/>
          <w:bCs/>
        </w:rPr>
        <w:t xml:space="preserve">WhatsApp</w:t>
      </w:r>
      <w:r>
        <w:rPr>
          <w:rFonts w:ascii="Calibri" w:cs="Calibri" w:eastAsia="Calibri" w:hAnsi="Calibri"/>
        </w:rPr>
        <w:t xml:space="preserve"> — abre a mensagem de cobrança pronta.</w:t>
      </w:r>
    </w:p>
    <w:p>
      <w:pPr>
        <w:pStyle w:val="ListParagraph"/>
        <w:numPr>
          <w:ilvl w:val="0"/>
          <w:numId w:val="9"/>
        </w:numPr>
        <w:spacing w:after="90" w:line="276"/>
      </w:pPr>
      <w:r>
        <w:rPr>
          <w:rFonts w:ascii="Calibri" w:cs="Calibri" w:eastAsia="Calibri" w:hAnsi="Calibri"/>
        </w:rPr>
        <w:t xml:space="preserve">Ao receber, clique em </w:t>
      </w:r>
      <w:r>
        <w:rPr>
          <w:rFonts w:ascii="Calibri" w:cs="Calibri" w:eastAsia="Calibri" w:hAnsi="Calibri"/>
          <w:b/>
          <w:bCs/>
        </w:rPr>
        <w:t xml:space="preserve">Pagou</w:t>
      </w:r>
      <w:r>
        <w:rPr>
          <w:rFonts w:ascii="Calibri" w:cs="Calibri" w:eastAsia="Calibri" w:hAnsi="Calibri"/>
        </w:rPr>
        <w:t xml:space="preserve"> — o vencimento avança um mês e o anúncio segue no ar.</w:t>
      </w:r>
    </w:p>
    <w:p>
      <w:pPr>
        <w:pStyle w:val="ListParagraph"/>
        <w:numPr>
          <w:ilvl w:val="0"/>
          <w:numId w:val="9"/>
        </w:numPr>
        <w:spacing w:after="90" w:line="276"/>
      </w:pPr>
      <w:r>
        <w:rPr>
          <w:rFonts w:ascii="Calibri" w:cs="Calibri" w:eastAsia="Calibri" w:hAnsi="Calibri"/>
        </w:rPr>
        <w:t xml:space="preserve">Se o cliente pedir pausa, use </w:t>
      </w:r>
      <w:r>
        <w:rPr>
          <w:rFonts w:ascii="Calibri" w:cs="Calibri" w:eastAsia="Calibri" w:hAnsi="Calibri"/>
          <w:b/>
          <w:bCs/>
        </w:rPr>
        <w:t xml:space="preserve">Pausar/Retomar</w:t>
      </w:r>
      <w:r>
        <w:rPr>
          <w:rFonts w:ascii="Calibri" w:cs="Calibri" w:eastAsia="Calibri" w:hAnsi="Calibri"/>
        </w:rPr>
        <w:t xml:space="preserve"> em vez de excluir — você preserva o histórico.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Retenção — segurar o cliente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Mostre resultado:</w:t>
      </w:r>
      <w:r>
        <w:rPr>
          <w:rFonts w:ascii="Calibri" w:cs="Calibri" w:eastAsia="Calibri" w:hAnsi="Calibri"/>
        </w:rPr>
        <w:t xml:space="preserve"> conte quando alguém mencionar o anúncio; mande foto da TV rodando a arte dele.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Antecipe o vencimento:</w:t>
      </w:r>
      <w:r>
        <w:rPr>
          <w:rFonts w:ascii="Calibri" w:cs="Calibri" w:eastAsia="Calibri" w:hAnsi="Calibri"/>
        </w:rPr>
        <w:t xml:space="preserve"> um lembrete gentil antes evita o atraso e a saída do ar.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Renove a arte de vez em quando</w:t>
      </w:r>
      <w:r>
        <w:rPr>
          <w:rFonts w:ascii="Calibri" w:cs="Calibri" w:eastAsia="Calibri" w:hAnsi="Calibri"/>
        </w:rPr>
        <w:t xml:space="preserve"> para não “cansar” a tela.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COBRAR É VENDER DE NOVO   </w:t>
      </w:r>
      <w:r>
        <w:rPr>
          <w:rFonts w:ascii="Calibri" w:cs="Calibri" w:eastAsia="Calibri" w:hAnsi="Calibri"/>
        </w:rPr>
        <w:t xml:space="preserve">Cada cobrança bem feita é uma renovação. Trate com o mesmo cuidado da venda inicial — é mais barato manter do que conquistar.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12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Seu financeiro — receita, comissão e lucro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Onde você mede se o negócio está indo bem.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No topo da aba Clientes, o card </w:t>
      </w:r>
      <w:r>
        <w:rPr>
          <w:rFonts w:ascii="Calibri" w:cs="Calibri" w:eastAsia="Calibri" w:hAnsi="Calibri"/>
          <w:b/>
          <w:bCs/>
        </w:rPr>
        <w:t xml:space="preserve">Financeiro</w:t>
      </w:r>
      <w:r>
        <w:rPr>
          <w:rFonts w:ascii="Calibri" w:cs="Calibri" w:eastAsia="Calibri" w:hAnsi="Calibri"/>
        </w:rPr>
        <w:t xml:space="preserve"> resume o mês: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Receita — </w:t>
      </w:r>
      <w:r>
        <w:rPr>
          <w:rFonts w:ascii="Calibri" w:cs="Calibri" w:eastAsia="Calibri" w:hAnsi="Calibri"/>
        </w:rPr>
        <w:t xml:space="preserve">soma das mensalidades dos anunciantes </w:t>
      </w: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Comissões — </w:t>
      </w:r>
      <w:r>
        <w:rPr>
          <w:rFonts w:ascii="Calibri" w:cs="Calibri" w:eastAsia="Calibri" w:hAnsi="Calibri"/>
        </w:rPr>
        <w:t xml:space="preserve">total que você paga aos donos dos pontos (% do ponto ou valor fixo).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Lucro líquido — </w:t>
      </w:r>
      <w:r>
        <w:rPr>
          <w:rFonts w:ascii="Calibri" w:cs="Calibri" w:eastAsia="Calibri" w:hAnsi="Calibri"/>
        </w:rPr>
        <w:t xml:space="preserve">receita − comissões: o que sobra para você.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Logo abaixo, a tabela de </w:t>
      </w:r>
      <w:r>
        <w:rPr>
          <w:rFonts w:ascii="Calibri" w:cs="Calibri" w:eastAsia="Calibri" w:hAnsi="Calibri"/>
          <w:b/>
          <w:bCs/>
        </w:rPr>
        <w:t xml:space="preserve">lucro por anúncio</w:t>
      </w:r>
      <w:r>
        <w:rPr>
          <w:rFonts w:ascii="Calibri" w:cs="Calibri" w:eastAsia="Calibri" w:hAnsi="Calibri"/>
        </w:rPr>
        <w:t xml:space="preserve"> mostra quanto cada anunciante realmente deixa, já descontada a fatia de comissão. Use-a para saber quais pontos e quais clientes valem mais o seu tempo.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Metas simples para acompanhar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Nº de </w:t>
      </w:r>
      <w:r>
        <w:rPr>
          <w:rFonts w:ascii="Calibri" w:cs="Calibri" w:eastAsia="Calibri" w:hAnsi="Calibri"/>
          <w:b/>
          <w:bCs/>
        </w:rPr>
        <w:t xml:space="preserve">pontos ativos</w:t>
      </w:r>
      <w:r>
        <w:rPr>
          <w:rFonts w:ascii="Calibri" w:cs="Calibri" w:eastAsia="Calibri" w:hAnsi="Calibri"/>
        </w:rPr>
        <w:t xml:space="preserve"> (telas na rua).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Nº de </w:t>
      </w:r>
      <w:r>
        <w:rPr>
          <w:rFonts w:ascii="Calibri" w:cs="Calibri" w:eastAsia="Calibri" w:hAnsi="Calibri"/>
          <w:b/>
          <w:bCs/>
        </w:rPr>
        <w:t xml:space="preserve">anunciantes em dia</w:t>
      </w:r>
      <w:r>
        <w:rPr>
          <w:rFonts w:ascii="Calibri" w:cs="Calibri" w:eastAsia="Calibri" w:hAnsi="Calibri"/>
        </w:rPr>
        <w:t xml:space="preserve"> (a receita de verdade).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Lucro líquido</w:t>
      </w:r>
      <w:r>
        <w:rPr>
          <w:rFonts w:ascii="Calibri" w:cs="Calibri" w:eastAsia="Calibri" w:hAnsi="Calibri"/>
        </w:rPr>
        <w:t xml:space="preserve"> do mês (o que fica no seu bolso).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Taxa de vencidos</w:t>
      </w:r>
      <w:r>
        <w:rPr>
          <w:rFonts w:ascii="Calibri" w:cs="Calibri" w:eastAsia="Calibri" w:hAnsi="Calibri"/>
        </w:rPr>
        <w:t xml:space="preserve"> — se subir, priorize cobrança.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CRESÇA PELO PONTO CERTO   </w:t>
      </w:r>
      <w:r>
        <w:rPr>
          <w:rFonts w:ascii="Calibri" w:cs="Calibri" w:eastAsia="Calibri" w:hAnsi="Calibri"/>
        </w:rPr>
        <w:t xml:space="preserve">Um ponto de alto fluxo comporta vários anunciantes. Antes de abrir um ponto novo, veja se dá para </w:t>
      </w:r>
      <w:r>
        <w:rPr>
          <w:rFonts w:ascii="Calibri" w:cs="Calibri" w:eastAsia="Calibri" w:hAnsi="Calibri"/>
          <w:b/>
          <w:bCs/>
        </w:rPr>
        <w:t xml:space="preserve">encher mais</w:t>
      </w:r>
      <w:r>
        <w:rPr>
          <w:rFonts w:ascii="Calibri" w:cs="Calibri" w:eastAsia="Calibri" w:hAnsi="Calibri"/>
        </w:rPr>
        <w:t xml:space="preserve"> os pontos que você já tem — é lucro sem novo custo de instalação.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13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Deixando a TV no ar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básico do player e do app — o que você precisa saber em campo.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Você não precisa ser técnico, mas precisa deixar a tela rodando. Duas formas: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Player no navegador — </w:t>
      </w:r>
      <w:r>
        <w:rPr>
          <w:rFonts w:ascii="Calibri" w:cs="Calibri" w:eastAsia="Calibri" w:hAnsi="Calibri"/>
        </w:rPr>
        <w:t xml:space="preserve">abra </w:t>
      </w:r>
      <w:r>
        <w:rPr>
          <w:rFonts w:ascii="Consolas" w:cs="Consolas" w:eastAsia="Consolas" w:hAnsi="Consolas"/>
          <w:color w:val="B85A00"/>
        </w:rPr>
        <w:t xml:space="preserve">gomidiaindoor.com.br/player.html</w:t>
      </w:r>
      <w:r>
        <w:rPr>
          <w:rFonts w:ascii="Calibri" w:cs="Calibri" w:eastAsia="Calibri" w:hAnsi="Calibri"/>
        </w:rPr>
        <w:t xml:space="preserve"> na Smart TV e informe o código </w:t>
      </w:r>
      <w:r>
        <w:rPr>
          <w:rFonts w:ascii="Consolas" w:cs="Consolas" w:eastAsia="Consolas" w:hAnsi="Consolas"/>
          <w:color w:val="B85A00"/>
        </w:rPr>
        <w:t xml:space="preserve">MTV-XXXXX</w:t>
      </w:r>
      <w:r>
        <w:rPr>
          <w:rFonts w:ascii="Calibri" w:cs="Calibri" w:eastAsia="Calibri" w:hAnsi="Calibri"/>
        </w:rPr>
        <w:t xml:space="preserve">. Simples para testar.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App para TV Box — </w:t>
      </w:r>
      <w:r>
        <w:rPr>
          <w:rFonts w:ascii="Calibri" w:cs="Calibri" w:eastAsia="Calibri" w:hAnsi="Calibri"/>
        </w:rPr>
        <w:t xml:space="preserve">o mais estável, com som liberado e tela sempre acesa. Baixe o APK em </w:t>
      </w:r>
      <w:r>
        <w:rPr>
          <w:rFonts w:ascii="Consolas" w:cs="Consolas" w:eastAsia="Consolas" w:hAnsi="Consolas"/>
          <w:color w:val="B85A00"/>
        </w:rPr>
        <w:t xml:space="preserve">gomidiaindoor.com.br/apk</w:t>
      </w:r>
      <w:r>
        <w:rPr>
          <w:rFonts w:ascii="Calibri" w:cs="Calibri" w:eastAsia="Calibri" w:hAnsi="Calibri"/>
        </w:rPr>
        <w:t xml:space="preserve">, instale, digite o código e inicie.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Em campo, lembre-se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A TV precisa de </w:t>
      </w:r>
      <w:r>
        <w:rPr>
          <w:rFonts w:ascii="Calibri" w:cs="Calibri" w:eastAsia="Calibri" w:hAnsi="Calibri"/>
          <w:b/>
          <w:bCs/>
        </w:rPr>
        <w:t xml:space="preserve">internet</w:t>
      </w:r>
      <w:r>
        <w:rPr>
          <w:rFonts w:ascii="Calibri" w:cs="Calibri" w:eastAsia="Calibri" w:hAnsi="Calibri"/>
        </w:rPr>
        <w:t xml:space="preserve"> (Wi-Fi do ponto serve).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Depois de mudar configuração/programação, </w:t>
      </w:r>
      <w:r>
        <w:rPr>
          <w:rFonts w:ascii="Calibri" w:cs="Calibri" w:eastAsia="Calibri" w:hAnsi="Calibri"/>
          <w:b/>
          <w:bCs/>
        </w:rPr>
        <w:t xml:space="preserve">recarregue o player</w:t>
      </w:r>
      <w:r>
        <w:rPr>
          <w:rFonts w:ascii="Calibri" w:cs="Calibri" w:eastAsia="Calibri" w:hAnsi="Calibri"/>
        </w:rPr>
        <w:t xml:space="preserve"> para aplicar.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TV box muito antiga pode não tocar canais ao vivo (HLS) — nesses casos, prefira imagem/MP4 ou YouTube. A página </w:t>
      </w:r>
      <w:r>
        <w:rPr>
          <w:rFonts w:ascii="Consolas" w:cs="Consolas" w:eastAsia="Consolas" w:hAnsi="Consolas"/>
          <w:color w:val="B85A00"/>
        </w:rPr>
        <w:t xml:space="preserve">diag.html</w:t>
      </w:r>
      <w:r>
        <w:rPr>
          <w:rFonts w:ascii="Calibri" w:cs="Calibri" w:eastAsia="Calibri" w:hAnsi="Calibri"/>
        </w:rPr>
        <w:t xml:space="preserve"> ajuda a diagnosticar.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DETALHES TÉCNICOS COMPLETOS   </w:t>
      </w:r>
      <w:r>
        <w:rPr>
          <w:rFonts w:ascii="Calibri" w:cs="Calibri" w:eastAsia="Calibri" w:hAnsi="Calibri"/>
        </w:rPr>
        <w:t xml:space="preserve">Layouts (mosaico), canais zapeáveis e o passo a passo do app estão no </w:t>
      </w:r>
      <w:r>
        <w:rPr>
          <w:rFonts w:ascii="Calibri" w:cs="Calibri" w:eastAsia="Calibri" w:hAnsi="Calibri"/>
          <w:b/>
          <w:bCs/>
        </w:rPr>
        <w:t xml:space="preserve">Manual do Sistema</w:t>
      </w:r>
      <w:r>
        <w:rPr>
          <w:rFonts w:ascii="Calibri" w:cs="Calibri" w:eastAsia="Calibri" w:hAnsi="Calibri"/>
        </w:rPr>
        <w:t xml:space="preserve">. Aqui, o essencial: instalar, digitar o código, conferir que rodou.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14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Recursos que ajudam a vender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Diferenciais para colocar na conversa.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 tela não é só anúncio. Estes recursos aumentam a atenção do público — e são argumentos na hora de vender o ponto e o anúncio: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Clima da cidade — </w:t>
      </w:r>
      <w:r>
        <w:rPr>
          <w:rFonts w:ascii="Calibri" w:cs="Calibri" w:eastAsia="Calibri" w:hAnsi="Calibri"/>
        </w:rPr>
        <w:t xml:space="preserve">o ponto exibe o clima local; o público olha, e de quebra vê os anúncios em volta. Configurável (lado e tamanho).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Cotação do dólar — </w:t>
      </w:r>
      <w:r>
        <w:rPr>
          <w:rFonts w:ascii="Calibri" w:cs="Calibri" w:eastAsia="Calibri" w:hAnsi="Calibri"/>
        </w:rPr>
        <w:t xml:space="preserve">atualizada sozinha; chama atenção e valoriza a tela como “informativa”, não só publicitária.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Notícias ao vivo — </w:t>
      </w:r>
      <w:r>
        <w:rPr>
          <w:rFonts w:ascii="Calibri" w:cs="Calibri" w:eastAsia="Calibri" w:hAnsi="Calibri"/>
        </w:rPr>
        <w:t xml:space="preserve">manchetes de G1/ge atualizadas a cada 20 min, com QR para ler no celular. Dá credibilidade e prende o olhar.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Canais (TV zapeável) — </w:t>
      </w:r>
      <w:r>
        <w:rPr>
          <w:rFonts w:ascii="Calibri" w:cs="Calibri" w:eastAsia="Calibri" w:hAnsi="Calibri"/>
        </w:rPr>
        <w:t xml:space="preserve">onde habilitado, o público troca de canais e os anúncios entram em volta (L-bar). Ótimo em salas de espera.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VENDA A EXPERIÊNCIA, NÃO SÓ O ESPAÇO   </w:t>
      </w:r>
      <w:r>
        <w:rPr>
          <w:rFonts w:ascii="Calibri" w:cs="Calibri" w:eastAsia="Calibri" w:hAnsi="Calibri"/>
        </w:rPr>
        <w:t xml:space="preserve">“Sua tela não fica parada num anúncio só — tem clima, notícia, cotação. Vira um ponto de atenção que as pessoas olham.” Isso ajuda a fechar tanto o ponto quanto o anunciante.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15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A rotina do vendedor (checklists)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Disciplina que faz a rede crescer.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Todo dia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Responder anunciantes e donos de ponto (WhatsApp).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Conferir se há </w:t>
      </w:r>
      <w:r>
        <w:rPr>
          <w:rFonts w:ascii="Calibri" w:cs="Calibri" w:eastAsia="Calibri" w:hAnsi="Calibri"/>
          <w:b/>
          <w:bCs/>
        </w:rPr>
        <w:t xml:space="preserve">vencidos</w:t>
      </w:r>
      <w:r>
        <w:rPr>
          <w:rFonts w:ascii="Calibri" w:cs="Calibri" w:eastAsia="Calibri" w:hAnsi="Calibri"/>
        </w:rPr>
        <w:t xml:space="preserve"> para cobrar.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Fazer pelo menos </w:t>
      </w:r>
      <w:r>
        <w:rPr>
          <w:rFonts w:ascii="Calibri" w:cs="Calibri" w:eastAsia="Calibri" w:hAnsi="Calibri"/>
          <w:b/>
          <w:bCs/>
        </w:rPr>
        <w:t xml:space="preserve">1 abordagem</w:t>
      </w:r>
      <w:r>
        <w:rPr>
          <w:rFonts w:ascii="Calibri" w:cs="Calibri" w:eastAsia="Calibri" w:hAnsi="Calibri"/>
        </w:rPr>
        <w:t xml:space="preserve"> nova (ponto ou anunciante).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Toda semana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Rodar a lista de </w:t>
      </w:r>
      <w:r>
        <w:rPr>
          <w:rFonts w:ascii="Calibri" w:cs="Calibri" w:eastAsia="Calibri" w:hAnsi="Calibri"/>
          <w:b/>
          <w:bCs/>
        </w:rPr>
        <w:t xml:space="preserve">a vencer</w:t>
      </w:r>
      <w:r>
        <w:rPr>
          <w:rFonts w:ascii="Calibri" w:cs="Calibri" w:eastAsia="Calibri" w:hAnsi="Calibri"/>
        </w:rPr>
        <w:t xml:space="preserve"> e mandar lembretes.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Visitar 1–2 pontos: conferir a TV, tirar foto/vídeo, ouvir o dono.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Prospectar em volta dos pontos já ativos (vizinhos = anunciantes).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Todo mês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Fechar o </w:t>
      </w:r>
      <w:r>
        <w:rPr>
          <w:rFonts w:ascii="Calibri" w:cs="Calibri" w:eastAsia="Calibri" w:hAnsi="Calibri"/>
          <w:b/>
          <w:bCs/>
        </w:rPr>
        <w:t xml:space="preserve">financeiro</w:t>
      </w:r>
      <w:r>
        <w:rPr>
          <w:rFonts w:ascii="Calibri" w:cs="Calibri" w:eastAsia="Calibri" w:hAnsi="Calibri"/>
        </w:rPr>
        <w:t xml:space="preserve">: receita, comissões, lucro.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Registrar todos os </w:t>
      </w:r>
      <w:r>
        <w:rPr>
          <w:rFonts w:ascii="Calibri" w:cs="Calibri" w:eastAsia="Calibri" w:hAnsi="Calibri"/>
          <w:b/>
          <w:bCs/>
        </w:rPr>
        <w:t xml:space="preserve">Pagou</w:t>
      </w:r>
      <w:r>
        <w:rPr>
          <w:rFonts w:ascii="Calibri" w:cs="Calibri" w:eastAsia="Calibri" w:hAnsi="Calibri"/>
        </w:rPr>
        <w:t xml:space="preserve"> e renovar artes cansadas.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Revisar metas: pontos ativos, anunciantes em dia, taxa de vencidos.</w:t>
      </w:r>
    </w:p>
    <w:p>
      <w:pPr>
        <w:pStyle w:val="ListParagraph"/>
        <w:numPr>
          <w:ilvl w:val="0"/>
          <w:numId w:val="4"/>
        </w:numPr>
        <w:spacing w:after="66" w:line="276"/>
      </w:pPr>
      <w:r>
        <w:rPr>
          <w:rFonts w:ascii="Calibri" w:cs="Calibri" w:eastAsia="Calibri" w:hAnsi="Calibri"/>
        </w:rPr>
        <w:t xml:space="preserve">Definir a meta de </w:t>
      </w:r>
      <w:r>
        <w:rPr>
          <w:rFonts w:ascii="Calibri" w:cs="Calibri" w:eastAsia="Calibri" w:hAnsi="Calibri"/>
          <w:b/>
          <w:bCs/>
        </w:rPr>
        <w:t xml:space="preserve">novos anúncios</w:t>
      </w:r>
      <w:r>
        <w:rPr>
          <w:rFonts w:ascii="Calibri" w:cs="Calibri" w:eastAsia="Calibri" w:hAnsi="Calibri"/>
        </w:rPr>
        <w:t xml:space="preserve"> do mês seguinte.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CONSISTÊNCIA GANHA   </w:t>
      </w:r>
      <w:r>
        <w:rPr>
          <w:rFonts w:ascii="Calibri" w:cs="Calibri" w:eastAsia="Calibri" w:hAnsi="Calibri"/>
        </w:rPr>
        <w:t xml:space="preserve">Uma abordagem por dia são ~20 por mês. A mídia indoor recompensa quem aparece com regularidade — nos pontos e na cabeça dos anunciantes.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16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Erros comuns e como evitar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que costuma travar o vendedor iniciante.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Vender anúncio sem ter ponto — </w:t>
      </w:r>
      <w:r>
        <w:rPr>
          <w:rFonts w:ascii="Calibri" w:cs="Calibri" w:eastAsia="Calibri" w:hAnsi="Calibri"/>
        </w:rPr>
        <w:t xml:space="preserve">não prometa audiência que não existe. Feche o ponto primeiro e mostre a TV rodando.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Errar a categoria — </w:t>
      </w:r>
      <w:r>
        <w:rPr>
          <w:rFonts w:ascii="Calibri" w:cs="Calibri" w:eastAsia="Calibri" w:hAnsi="Calibri"/>
        </w:rPr>
        <w:t xml:space="preserve">se a categoria da loja/anunciante está errada, a exclusividade falha e o anúncio pode não aparecer (ou aparecer onde não devia). Confira sempre.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Esquecer de registrar “Pagou” — </w:t>
      </w:r>
      <w:r>
        <w:rPr>
          <w:rFonts w:ascii="Calibri" w:cs="Calibri" w:eastAsia="Calibri" w:hAnsi="Calibri"/>
        </w:rPr>
        <w:t xml:space="preserve">sem registrar, o cliente vira </w:t>
      </w:r>
      <w:r>
        <w:rPr>
          <w:rFonts w:ascii="Calibri" w:cs="Calibri" w:eastAsia="Calibri" w:hAnsi="Calibri"/>
          <w:b/>
          <w:bCs/>
        </w:rPr>
        <w:t xml:space="preserve">vencido</w:t>
      </w:r>
      <w:r>
        <w:rPr>
          <w:rFonts w:ascii="Calibri" w:cs="Calibri" w:eastAsia="Calibri" w:hAnsi="Calibri"/>
        </w:rPr>
        <w:t xml:space="preserve"> e sai do ar — e você perde receita por descuido, não por inadimplência.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Deixar a arte ruim — </w:t>
      </w:r>
      <w:r>
        <w:rPr>
          <w:rFonts w:ascii="Calibri" w:cs="Calibri" w:eastAsia="Calibri" w:hAnsi="Calibri"/>
        </w:rPr>
        <w:t xml:space="preserve">texto pequeno, muita informação, nada legível de longe. Arte fraca = anunciante insatisfeito = cancelamento.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Não recarregar o player — </w:t>
      </w:r>
      <w:r>
        <w:rPr>
          <w:rFonts w:ascii="Calibri" w:cs="Calibri" w:eastAsia="Calibri" w:hAnsi="Calibri"/>
        </w:rPr>
        <w:t xml:space="preserve">mudou a programação e a TV “não mudou”? Ela lê ao iniciar — recarregue.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Sumir depois de vender — </w:t>
      </w:r>
      <w:r>
        <w:rPr>
          <w:rFonts w:ascii="Calibri" w:cs="Calibri" w:eastAsia="Calibri" w:hAnsi="Calibri"/>
        </w:rPr>
        <w:t xml:space="preserve">o dono do ponto e o anunciante precisam sentir presença. Visite, mostre resultado, cobre com educação.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Preço abaixo do mínimo — </w:t>
      </w:r>
      <w:r>
        <w:rPr>
          <w:rFonts w:ascii="Calibri" w:cs="Calibri" w:eastAsia="Calibri" w:hAnsi="Calibri"/>
        </w:rPr>
        <w:t xml:space="preserve">o sistema barra mensalidade abaixo do mínimo vigente — combine valores já dentro da regra.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17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Perguntas frequentes do vendedor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As dúvidas mais comuns de quem está em campo.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Quanto posso cobrar de mensalidade? — </w:t>
      </w:r>
      <w:r>
        <w:rPr>
          <w:rFonts w:ascii="Calibri" w:cs="Calibri" w:eastAsia="Calibri" w:hAnsi="Calibri"/>
        </w:rPr>
        <w:t xml:space="preserve">O que o mercado do seu ponto aceitar, respeitando o </w:t>
      </w:r>
      <w:r>
        <w:rPr>
          <w:rFonts w:ascii="Calibri" w:cs="Calibri" w:eastAsia="Calibri" w:hAnsi="Calibri"/>
          <w:b/>
          <w:bCs/>
        </w:rPr>
        <w:t xml:space="preserve">preço mínimo</w:t>
      </w:r>
      <w:r>
        <w:rPr>
          <w:rFonts w:ascii="Calibri" w:cs="Calibri" w:eastAsia="Calibri" w:hAnsi="Calibri"/>
        </w:rPr>
        <w:t xml:space="preserve"> definido pelo Master.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 se o dono do ponto quiser sair? — </w:t>
      </w:r>
      <w:r>
        <w:rPr>
          <w:rFonts w:ascii="Calibri" w:cs="Calibri" w:eastAsia="Calibri" w:hAnsi="Calibri"/>
        </w:rPr>
        <w:t xml:space="preserve">Combine a vigência no </w:t>
      </w:r>
      <w:r>
        <w:rPr>
          <w:rFonts w:ascii="Calibri" w:cs="Calibri" w:eastAsia="Calibri" w:hAnsi="Calibri"/>
          <w:b/>
          <w:bCs/>
        </w:rPr>
        <w:t xml:space="preserve">Contrato Exibidor</w:t>
      </w:r>
      <w:r>
        <w:rPr>
          <w:rFonts w:ascii="Calibri" w:cs="Calibri" w:eastAsia="Calibri" w:hAnsi="Calibri"/>
        </w:rPr>
        <w:t xml:space="preserve">. Se sair, você remove o ponto e realoca a TV em outro lugar.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Um mesmo anúncio pode passar em vários pontos? — </w:t>
      </w:r>
      <w:r>
        <w:rPr>
          <w:rFonts w:ascii="Calibri" w:cs="Calibri" w:eastAsia="Calibri" w:hAnsi="Calibri"/>
        </w:rPr>
        <w:t xml:space="preserve">Sim — entra em todas as suas TVs, respeitando cliente em dia e a exclusividade de ramo de cada ponto.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Preciso deixar meu PC ligado? — </w:t>
      </w:r>
      <w:r>
        <w:rPr>
          <w:rFonts w:ascii="Calibri" w:cs="Calibri" w:eastAsia="Calibri" w:hAnsi="Calibri"/>
        </w:rPr>
        <w:t xml:space="preserve">Não. O painel é um site e as rotinas (notícias, dólar) rodam no servidor.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Como o dono do ponto vê o que ganha? — </w:t>
      </w:r>
      <w:r>
        <w:rPr>
          <w:rFonts w:ascii="Calibri" w:cs="Calibri" w:eastAsia="Calibri" w:hAnsi="Calibri"/>
        </w:rPr>
        <w:t xml:space="preserve">O Master cria para ele um login </w:t>
      </w:r>
      <w:r>
        <w:rPr>
          <w:rFonts w:ascii="Calibri" w:cs="Calibri" w:eastAsia="Calibri" w:hAnsi="Calibri"/>
          <w:b/>
          <w:bCs/>
        </w:rPr>
        <w:t xml:space="preserve">Comércio</w:t>
      </w:r>
      <w:r>
        <w:rPr>
          <w:rFonts w:ascii="Calibri" w:cs="Calibri" w:eastAsia="Calibri" w:hAnsi="Calibri"/>
        </w:rPr>
        <w:t xml:space="preserve"> (somente leitura) com o faturamento e a comissão do ponto dele.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Posso dar um período de teste ao anunciante? — </w:t>
      </w:r>
      <w:r>
        <w:rPr>
          <w:rFonts w:ascii="Calibri" w:cs="Calibri" w:eastAsia="Calibri" w:hAnsi="Calibri"/>
        </w:rPr>
        <w:t xml:space="preserve">Sim — cadastre normalmente e ajuste a cobrança conforme combinado. Use Pausar/Retomar se precisar.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 se a TV box for velha demais? — </w:t>
      </w:r>
      <w:r>
        <w:rPr>
          <w:rFonts w:ascii="Calibri" w:cs="Calibri" w:eastAsia="Calibri" w:hAnsi="Calibri"/>
        </w:rPr>
        <w:t xml:space="preserve">Prefira imagem/MP4 ou canal YouTube; canais HLS podem não rodar. Use </w:t>
      </w:r>
      <w:r>
        <w:rPr>
          <w:rFonts w:ascii="Consolas" w:cs="Consolas" w:eastAsia="Consolas" w:hAnsi="Consolas"/>
          <w:color w:val="B85A00"/>
        </w:rPr>
        <w:t xml:space="preserve">diag.html</w:t>
      </w:r>
      <w:r>
        <w:rPr>
          <w:rFonts w:ascii="Calibri" w:cs="Calibri" w:eastAsia="Calibri" w:hAnsi="Calibri"/>
        </w:rPr>
        <w:t xml:space="preserve"> para checar o aparelho.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18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Suporte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 gente te ajuda a vender mais.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Equipe </w:t>
      </w:r>
      <w:r>
        <w:rPr>
          <w:rFonts w:ascii="Calibri" w:cs="Calibri" w:eastAsia="Calibri" w:hAnsi="Calibri"/>
          <w:b/>
          <w:bCs/>
        </w:rPr>
        <w:t xml:space="preserve">GO! Mídia Indoor</w:t>
      </w:r>
      <w:r>
        <w:rPr>
          <w:rFonts w:ascii="Calibri" w:cs="Calibri" w:eastAsia="Calibri" w:hAnsi="Calibri"/>
        </w:rPr>
        <w:t xml:space="preserve">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WhatsApp — </w:t>
      </w:r>
      <w:r>
        <w:rPr>
          <w:rFonts w:ascii="Calibri" w:cs="Calibri" w:eastAsia="Calibri" w:hAnsi="Calibri"/>
        </w:rPr>
        <w:t xml:space="preserve">(21) 99314-9994 · (21) 98032-4747 · (21) 97289-9871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Sistema — </w:t>
      </w:r>
      <w:r>
        <w:rPr>
          <w:rFonts w:ascii="Calibri" w:cs="Calibri" w:eastAsia="Calibri" w:hAnsi="Calibri"/>
        </w:rPr>
        <w:t xml:space="preserve">gomidiaindoor.com.br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Região — </w:t>
      </w:r>
      <w:r>
        <w:rPr>
          <w:rFonts w:ascii="Calibri" w:cs="Calibri" w:eastAsia="Calibri" w:hAnsi="Calibri"/>
        </w:rPr>
        <w:t xml:space="preserve">Itacuruçá, Mangaratiba — RJ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Precisa de ajuda no painel? O Master pode </w:t>
      </w:r>
      <w:r>
        <w:rPr>
          <w:rFonts w:ascii="Calibri" w:cs="Calibri" w:eastAsia="Calibri" w:hAnsi="Calibri"/>
          <w:b/>
          <w:bCs/>
        </w:rPr>
        <w:t xml:space="preserve">entrar como</w:t>
      </w:r>
      <w:r>
        <w:rPr>
          <w:rFonts w:ascii="Calibri" w:cs="Calibri" w:eastAsia="Calibri" w:hAnsi="Calibri"/>
        </w:rPr>
        <w:t xml:space="preserve"> você e resolver vendo exatamente a sua tela. Para a parte técnica detalhada, use o </w:t>
      </w:r>
      <w:r>
        <w:rPr>
          <w:rFonts w:ascii="Calibri" w:cs="Calibri" w:eastAsia="Calibri" w:hAnsi="Calibri"/>
          <w:b/>
          <w:bCs/>
        </w:rPr>
        <w:t xml:space="preserve">Manual do Sistema</w:t>
      </w:r>
      <w:r>
        <w:rPr>
          <w:rFonts w:ascii="Calibri" w:cs="Calibri" w:eastAsia="Calibri" w:hAnsi="Calibri"/>
        </w:rPr>
        <w:t xml:space="preserve">.</w:t>
      </w:r>
    </w:p>
    <w:p>
      <w:pPr>
        <w:spacing w:before="260"/>
        <w:jc w:val="center"/>
      </w:pPr>
      <w:r>
        <w:rPr>
          <w:rFonts w:ascii="Arial" w:cs="Arial" w:eastAsia="Arial" w:hAnsi="Arial"/>
          <w:b/>
          <w:bCs/>
          <w:color w:val="D35400"/>
          <w:sz w:val="26"/>
          <w:szCs w:val="26"/>
        </w:rPr>
        <w:t xml:space="preserve">GO! MÍDIA INDOOR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Você fecha. A tela faz o resto, todo dia.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0D8" w:sz="4"/>
      </w:pBdr>
      <w:spacing w:before="120"/>
      <w:jc w:val="center"/>
    </w:pPr>
    <w:r>
      <w:rPr>
        <w:rFonts w:ascii="Consolas" w:cs="Consolas" w:eastAsia="Consolas" w:hAnsi="Consolas"/>
        <w:color w:val="6B6B72"/>
        <w:sz w:val="15"/>
        <w:szCs w:val="15"/>
      </w:rPr>
      <w:t xml:space="preserve">v1.0  ·  </w:t>
    </w:r>
    <w:r>
      <w:rPr>
        <w:rFonts w:ascii="Consolas" w:cs="Consolas" w:eastAsia="Consolas" w:hAnsi="Consolas"/>
        <w:color w:val="6B6B72"/>
        <w:sz w:val="15"/>
        <w:szCs w:val="15"/>
      </w:rPr>
      <w:t xml:space="preserve">Página </w:t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0D8" w:sz="4"/>
      </w:pBdr>
      <w:spacing w:after="120"/>
      <w:jc w:val="right"/>
    </w:pPr>
    <w:r>
      <w:rPr>
        <w:rFonts w:ascii="Consolas" w:cs="Consolas" w:eastAsia="Consolas" w:hAnsi="Consolas"/>
        <w:color w:val="6B6B72"/>
        <w:sz w:val="15"/>
        <w:szCs w:val="15"/>
      </w:rPr>
      <w:t xml:space="preserve">GO! Mídia Indoor · Manual do Vendedor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  <w:rPr>
        <w:color w:val="D3540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80"/>
      </w:pPr>
      <w:rPr>
        <w:b/>
        <w:bCs/>
        <w:color w:val="D35400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do Vendedor — GO! Mídia Indoor</dc:title>
  <dc:creator>GO! Mídia Indoor</dc:creator>
  <cp:lastModifiedBy>Un-named</cp:lastModifiedBy>
  <cp:revision>1</cp:revision>
  <dcterms:created xsi:type="dcterms:W3CDTF">2026-09-15T03:19:29.803Z</dcterms:created>
  <dcterms:modified xsi:type="dcterms:W3CDTF">2026-09-15T03:19:29.804Z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